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8E" w:rsidRPr="000E15A0" w:rsidRDefault="0022285B" w:rsidP="00FE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0E15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ОГОЛОШ</w:t>
      </w:r>
      <w:r w:rsidR="00FE748E" w:rsidRPr="000E15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ЕННЯ</w:t>
      </w:r>
    </w:p>
    <w:p w:rsidR="00FE748E" w:rsidRPr="00FE748E" w:rsidRDefault="0022285B" w:rsidP="00FE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проведе</w:t>
      </w:r>
      <w:r w:rsidR="00FE748E" w:rsidRPr="00FE74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ння конкурсу з відбору суб’єктів оціночної діяльності для проведення незалежної оцінки об’єктів нерухомості, що належать до комунальної власності Перемишлянської міської ради.</w:t>
      </w:r>
    </w:p>
    <w:p w:rsid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Конкурс відбудеться:   </w:t>
      </w:r>
      <w:r w:rsidR="00E07662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BE3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березня 2023 року о 10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годині в приміщенні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актового залу, розміщеного на третьому поверсі адміністративної будівлі Перемишлян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розташованої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81200, вул. Привокзальна, 3а,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м.Перемишляни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Львівський район, Львівська обл</w:t>
      </w:r>
      <w:r w:rsidR="0047569C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Телефон: </w:t>
      </w:r>
      <w:r w:rsidR="003C46EC" w:rsidRPr="003C46EC">
        <w:rPr>
          <w:rFonts w:ascii="Times New Roman" w:hAnsi="Times New Roman" w:cs="Times New Roman"/>
          <w:sz w:val="28"/>
          <w:szCs w:val="28"/>
        </w:rPr>
        <w:t>(03263) 216</w:t>
      </w:r>
      <w:r w:rsidR="00CD10DA">
        <w:rPr>
          <w:rFonts w:ascii="Times New Roman" w:hAnsi="Times New Roman" w:cs="Times New Roman"/>
          <w:sz w:val="28"/>
          <w:szCs w:val="28"/>
        </w:rPr>
        <w:t xml:space="preserve"> </w:t>
      </w:r>
      <w:r w:rsidR="003C46EC" w:rsidRPr="003C46EC">
        <w:rPr>
          <w:rFonts w:ascii="Times New Roman" w:hAnsi="Times New Roman" w:cs="Times New Roman"/>
          <w:sz w:val="28"/>
          <w:szCs w:val="28"/>
        </w:rPr>
        <w:t>34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D2AA6" w:rsidRPr="00830A2E" w:rsidRDefault="001D2AA6" w:rsidP="00FE7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Відомості про об</w:t>
      </w:r>
      <w:r w:rsidR="00CD10DA">
        <w:rPr>
          <w:rFonts w:ascii="Times New Roman" w:hAnsi="Times New Roman" w:cs="Times New Roman"/>
          <w:b/>
          <w:sz w:val="28"/>
          <w:szCs w:val="28"/>
        </w:rPr>
        <w:t>’єкт</w:t>
      </w:r>
      <w:r w:rsidRPr="001D2AA6">
        <w:rPr>
          <w:rFonts w:ascii="Times New Roman" w:hAnsi="Times New Roman" w:cs="Times New Roman"/>
          <w:b/>
          <w:sz w:val="28"/>
          <w:szCs w:val="28"/>
        </w:rPr>
        <w:t xml:space="preserve"> оцінки:</w:t>
      </w:r>
      <w:r w:rsidR="00830A2E">
        <w:rPr>
          <w:rFonts w:ascii="Times New Roman" w:hAnsi="Times New Roman" w:cs="Times New Roman"/>
          <w:sz w:val="28"/>
          <w:szCs w:val="28"/>
        </w:rPr>
        <w:t xml:space="preserve"> </w:t>
      </w:r>
      <w:r w:rsidR="00E07662">
        <w:rPr>
          <w:rFonts w:ascii="Times New Roman" w:hAnsi="Times New Roman" w:cs="Times New Roman"/>
          <w:sz w:val="28"/>
          <w:szCs w:val="28"/>
        </w:rPr>
        <w:t xml:space="preserve">вбудоване </w:t>
      </w:r>
      <w:r w:rsidR="00830A2E">
        <w:rPr>
          <w:rFonts w:ascii="Times New Roman" w:hAnsi="Times New Roman" w:cs="Times New Roman"/>
          <w:sz w:val="28"/>
          <w:szCs w:val="28"/>
        </w:rPr>
        <w:t>п</w:t>
      </w:r>
      <w:r w:rsidR="00E07662">
        <w:rPr>
          <w:rFonts w:ascii="Times New Roman" w:hAnsi="Times New Roman" w:cs="Times New Roman"/>
          <w:sz w:val="28"/>
          <w:szCs w:val="28"/>
        </w:rPr>
        <w:t>риміщення № 29 площею 238</w:t>
      </w:r>
      <w:bookmarkStart w:id="0" w:name="_GoBack"/>
      <w:bookmarkEnd w:id="0"/>
      <w:r w:rsidR="00BE3C28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="00BE3C2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E3C28">
        <w:rPr>
          <w:rFonts w:ascii="Times New Roman" w:hAnsi="Times New Roman" w:cs="Times New Roman"/>
          <w:sz w:val="28"/>
          <w:szCs w:val="28"/>
        </w:rPr>
        <w:t>. м в нежитловій будівлі</w:t>
      </w:r>
      <w:r w:rsidR="00115595" w:rsidRPr="00115595">
        <w:rPr>
          <w:rFonts w:ascii="Times New Roman" w:hAnsi="Times New Roman" w:cs="Times New Roman"/>
          <w:sz w:val="28"/>
          <w:szCs w:val="28"/>
        </w:rPr>
        <w:t xml:space="preserve"> </w:t>
      </w:r>
      <w:r w:rsidR="00E07662">
        <w:rPr>
          <w:rFonts w:ascii="Times New Roman" w:hAnsi="Times New Roman" w:cs="Times New Roman"/>
          <w:sz w:val="28"/>
          <w:szCs w:val="28"/>
        </w:rPr>
        <w:t xml:space="preserve">Центру дозвілля </w:t>
      </w:r>
      <w:proofErr w:type="spellStart"/>
      <w:r w:rsidR="00E07662">
        <w:rPr>
          <w:rFonts w:ascii="Times New Roman" w:hAnsi="Times New Roman" w:cs="Times New Roman"/>
          <w:sz w:val="28"/>
          <w:szCs w:val="28"/>
        </w:rPr>
        <w:t>м.Перемишляни</w:t>
      </w:r>
      <w:proofErr w:type="spellEnd"/>
      <w:r w:rsidR="00BE3C28">
        <w:rPr>
          <w:rFonts w:ascii="Times New Roman" w:hAnsi="Times New Roman" w:cs="Times New Roman"/>
          <w:sz w:val="28"/>
          <w:szCs w:val="28"/>
        </w:rPr>
        <w:t xml:space="preserve">, що знаходиться за </w:t>
      </w:r>
      <w:proofErr w:type="spellStart"/>
      <w:r w:rsidR="00BE3C2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07662">
        <w:rPr>
          <w:rFonts w:ascii="Times New Roman" w:hAnsi="Times New Roman" w:cs="Times New Roman"/>
          <w:sz w:val="28"/>
          <w:szCs w:val="28"/>
        </w:rPr>
        <w:t xml:space="preserve">: вул. Галицька, 71 </w:t>
      </w:r>
      <w:proofErr w:type="spellStart"/>
      <w:r w:rsidR="00E07662">
        <w:rPr>
          <w:rFonts w:ascii="Times New Roman" w:hAnsi="Times New Roman" w:cs="Times New Roman"/>
          <w:sz w:val="28"/>
          <w:szCs w:val="28"/>
        </w:rPr>
        <w:t>м.Перемишляни</w:t>
      </w:r>
      <w:proofErr w:type="spellEnd"/>
      <w:r w:rsidR="00BE3C28">
        <w:rPr>
          <w:rFonts w:ascii="Times New Roman" w:hAnsi="Times New Roman" w:cs="Times New Roman"/>
          <w:sz w:val="28"/>
          <w:szCs w:val="28"/>
        </w:rPr>
        <w:t>, Львівський район, Львівська область.</w:t>
      </w:r>
    </w:p>
    <w:p w:rsidR="001D2AA6" w:rsidRPr="001D2AA6" w:rsidRDefault="001D2AA6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 проведення незалежної оцінки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визначення р</w:t>
      </w:r>
      <w:r w:rsidR="003C46EC">
        <w:rPr>
          <w:rFonts w:ascii="Times New Roman" w:eastAsia="Times New Roman" w:hAnsi="Times New Roman" w:cs="Times New Roman"/>
          <w:sz w:val="28"/>
          <w:szCs w:val="28"/>
          <w:lang w:eastAsia="uk-UA"/>
        </w:rPr>
        <w:t>инкової вартості об’єктів комунального майна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C46EC" w:rsidRPr="00CC0629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Кінцевий термін подання документів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 –</w:t>
      </w:r>
      <w:r w:rsidR="00CC0629"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B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C0629" w:rsidRPr="00CC0629">
        <w:rPr>
          <w:rFonts w:ascii="Times New Roman" w:hAnsi="Times New Roman" w:cs="Times New Roman"/>
          <w:color w:val="000000"/>
          <w:sz w:val="28"/>
          <w:szCs w:val="28"/>
        </w:rPr>
        <w:t>онкурсна документація подається не пізніше, як за три  робочі  дні  до  оголошеної  дати проведення конкурсу (включно).</w:t>
      </w:r>
    </w:p>
    <w:p w:rsidR="003C46EC" w:rsidRPr="003C46EC" w:rsidRDefault="003C46EC" w:rsidP="003C46EC">
      <w:pPr>
        <w:keepNext/>
        <w:numPr>
          <w:ilvl w:val="6"/>
          <w:numId w:val="7"/>
        </w:numPr>
        <w:suppressAutoHyphens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48E"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Конкурсний відбір суб’єктів оціночної діяльності буде здійснюватися відповідно до </w:t>
      </w:r>
      <w:r w:rsidRPr="003C46EC">
        <w:rPr>
          <w:rFonts w:ascii="Times New Roman" w:hAnsi="Times New Roman" w:cs="Times New Roman"/>
          <w:sz w:val="28"/>
          <w:szCs w:val="28"/>
        </w:rPr>
        <w:t>Положення про конкурсний відбір суб’єктів оціночної</w:t>
      </w:r>
      <w:r w:rsidRPr="003C46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46EC">
        <w:rPr>
          <w:rStyle w:val="a4"/>
          <w:rFonts w:ascii="Times New Roman" w:hAnsi="Times New Roman" w:cs="Times New Roman"/>
          <w:b w:val="0"/>
          <w:sz w:val="28"/>
          <w:szCs w:val="28"/>
        </w:rPr>
        <w:t>діяльності для розробки експертної грошової оцінки</w:t>
      </w:r>
      <w:r w:rsidRPr="003C46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46EC">
        <w:rPr>
          <w:rFonts w:ascii="Times New Roman" w:hAnsi="Times New Roman" w:cs="Times New Roman"/>
          <w:sz w:val="28"/>
          <w:szCs w:val="28"/>
        </w:rPr>
        <w:t>комунального майна Перемишлянської м</w:t>
      </w:r>
      <w:r w:rsidR="00CC0629">
        <w:rPr>
          <w:rFonts w:ascii="Times New Roman" w:hAnsi="Times New Roman" w:cs="Times New Roman"/>
          <w:sz w:val="28"/>
          <w:szCs w:val="28"/>
        </w:rPr>
        <w:t>і</w:t>
      </w:r>
      <w:r w:rsidRPr="003C46EC">
        <w:rPr>
          <w:rFonts w:ascii="Times New Roman" w:hAnsi="Times New Roman" w:cs="Times New Roman"/>
          <w:sz w:val="28"/>
          <w:szCs w:val="28"/>
        </w:rPr>
        <w:t>ської ради, затвердженого рішенням Х</w:t>
      </w:r>
      <w:r w:rsidRPr="003C46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46EC">
        <w:rPr>
          <w:rFonts w:ascii="Times New Roman" w:hAnsi="Times New Roman" w:cs="Times New Roman"/>
          <w:sz w:val="28"/>
          <w:szCs w:val="28"/>
        </w:rPr>
        <w:t xml:space="preserve">І сесія </w:t>
      </w:r>
      <w:r w:rsidRPr="003C46EC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3C46EC">
        <w:rPr>
          <w:rFonts w:ascii="Times New Roman" w:hAnsi="Times New Roman" w:cs="Times New Roman"/>
          <w:sz w:val="28"/>
          <w:szCs w:val="28"/>
        </w:rPr>
        <w:t xml:space="preserve">ІІІ скликання Перемишлянської міської ради № </w:t>
      </w:r>
      <w:r w:rsidR="0047569C">
        <w:rPr>
          <w:rFonts w:ascii="Times New Roman" w:hAnsi="Times New Roman" w:cs="Times New Roman"/>
          <w:sz w:val="28"/>
          <w:szCs w:val="28"/>
        </w:rPr>
        <w:t>2805 від 16</w:t>
      </w:r>
      <w:r w:rsidRPr="003C46EC">
        <w:rPr>
          <w:rFonts w:ascii="Times New Roman" w:hAnsi="Times New Roman" w:cs="Times New Roman"/>
          <w:sz w:val="28"/>
          <w:szCs w:val="28"/>
        </w:rPr>
        <w:t>.12.2022 року.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Вимоги до оформлення конкурсної документації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CC0629" w:rsidRDefault="00CC0629" w:rsidP="00CC0629">
      <w:pPr>
        <w:pStyle w:val="p4"/>
        <w:spacing w:before="0" w:after="0"/>
        <w:ind w:firstLine="709"/>
        <w:jc w:val="both"/>
        <w:rPr>
          <w:sz w:val="28"/>
          <w:szCs w:val="28"/>
        </w:rPr>
      </w:pPr>
    </w:p>
    <w:p w:rsidR="00CC0629" w:rsidRPr="00CC0629" w:rsidRDefault="00CC0629" w:rsidP="00CC0629">
      <w:pPr>
        <w:pStyle w:val="p4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C74CB">
        <w:rPr>
          <w:sz w:val="28"/>
          <w:szCs w:val="28"/>
        </w:rPr>
        <w:t>Претендент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докумен</w:t>
      </w:r>
      <w:r>
        <w:rPr>
          <w:sz w:val="28"/>
          <w:szCs w:val="28"/>
        </w:rPr>
        <w:t>тацію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запечатаному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конверті</w:t>
      </w:r>
      <w:proofErr w:type="spellEnd"/>
      <w:r>
        <w:rPr>
          <w:sz w:val="28"/>
          <w:szCs w:val="28"/>
        </w:rPr>
        <w:t xml:space="preserve">, </w:t>
      </w:r>
      <w:r w:rsidRPr="002C74CB">
        <w:rPr>
          <w:sz w:val="28"/>
          <w:szCs w:val="28"/>
        </w:rPr>
        <w:t xml:space="preserve">на </w:t>
      </w:r>
      <w:proofErr w:type="spellStart"/>
      <w:r w:rsidRPr="002C74CB">
        <w:rPr>
          <w:sz w:val="28"/>
          <w:szCs w:val="28"/>
        </w:rPr>
        <w:t>якому</w:t>
      </w:r>
      <w:proofErr w:type="spellEnd"/>
      <w:r w:rsidRPr="002C74CB">
        <w:rPr>
          <w:sz w:val="28"/>
          <w:szCs w:val="28"/>
        </w:rPr>
        <w:t xml:space="preserve">, </w:t>
      </w:r>
      <w:proofErr w:type="spellStart"/>
      <w:r w:rsidRPr="002C74CB">
        <w:rPr>
          <w:sz w:val="28"/>
          <w:szCs w:val="28"/>
        </w:rPr>
        <w:t>крім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поштових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реквізитів</w:t>
      </w:r>
      <w:proofErr w:type="spellEnd"/>
      <w:r w:rsidRPr="002C74C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відмітка</w:t>
      </w:r>
      <w:proofErr w:type="spellEnd"/>
      <w:r>
        <w:rPr>
          <w:sz w:val="28"/>
          <w:szCs w:val="28"/>
        </w:rPr>
        <w:t xml:space="preserve"> "На конкурс» </w:t>
      </w:r>
      <w:proofErr w:type="spellStart"/>
      <w:r w:rsidRPr="002C74CB">
        <w:rPr>
          <w:sz w:val="28"/>
          <w:szCs w:val="28"/>
        </w:rPr>
        <w:t>із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зазначенням</w:t>
      </w:r>
      <w:proofErr w:type="spellEnd"/>
      <w:r w:rsidRPr="00CC0629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об’єкта</w:t>
      </w:r>
      <w:proofErr w:type="spellEnd"/>
      <w:r w:rsidRPr="00CC0629">
        <w:rPr>
          <w:sz w:val="28"/>
          <w:szCs w:val="28"/>
        </w:rPr>
        <w:t xml:space="preserve"> і </w:t>
      </w:r>
      <w:proofErr w:type="spellStart"/>
      <w:r w:rsidRPr="00CC0629">
        <w:rPr>
          <w:sz w:val="28"/>
          <w:szCs w:val="28"/>
        </w:rPr>
        <w:t>дати</w:t>
      </w:r>
      <w:proofErr w:type="spellEnd"/>
      <w:r w:rsidRPr="00CC0629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проведення</w:t>
      </w:r>
      <w:proofErr w:type="spellEnd"/>
      <w:r w:rsidRPr="00CC0629">
        <w:rPr>
          <w:sz w:val="28"/>
          <w:szCs w:val="28"/>
        </w:rPr>
        <w:t xml:space="preserve"> конкурсу.</w:t>
      </w:r>
    </w:p>
    <w:p w:rsidR="00CC0629" w:rsidRPr="00CC0629" w:rsidRDefault="00CC0629" w:rsidP="00CC0629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CC0629">
        <w:rPr>
          <w:color w:val="000000"/>
          <w:sz w:val="28"/>
          <w:szCs w:val="28"/>
          <w:lang w:val="uk-UA"/>
        </w:rPr>
        <w:t xml:space="preserve">    </w:t>
      </w:r>
      <w:r w:rsidRPr="00CC0629">
        <w:rPr>
          <w:color w:val="000000"/>
          <w:sz w:val="28"/>
          <w:szCs w:val="28"/>
        </w:rPr>
        <w:t xml:space="preserve">У </w:t>
      </w:r>
      <w:r w:rsidRPr="00CC0629">
        <w:rPr>
          <w:color w:val="000000"/>
          <w:sz w:val="28"/>
          <w:szCs w:val="28"/>
          <w:lang w:val="uk-UA"/>
        </w:rPr>
        <w:t>конверті мають міститися підтвердні документи</w:t>
      </w:r>
      <w:r w:rsidRPr="00CC0629">
        <w:rPr>
          <w:color w:val="000000"/>
          <w:sz w:val="28"/>
          <w:szCs w:val="28"/>
        </w:rPr>
        <w:t xml:space="preserve"> з </w:t>
      </w:r>
      <w:r w:rsidRPr="00CC0629">
        <w:rPr>
          <w:color w:val="000000"/>
          <w:sz w:val="28"/>
          <w:szCs w:val="28"/>
          <w:lang w:val="uk-UA"/>
        </w:rPr>
        <w:t>їх описом</w:t>
      </w:r>
      <w:r w:rsidRPr="00CC0629">
        <w:rPr>
          <w:color w:val="000000"/>
          <w:sz w:val="28"/>
          <w:szCs w:val="28"/>
        </w:rPr>
        <w:t xml:space="preserve"> та </w:t>
      </w:r>
      <w:r w:rsidRPr="00CC0629">
        <w:rPr>
          <w:color w:val="000000"/>
          <w:sz w:val="28"/>
          <w:szCs w:val="28"/>
          <w:lang w:val="uk-UA"/>
        </w:rPr>
        <w:t>окремий запечатаний</w:t>
      </w:r>
      <w:r w:rsidRPr="00CC0629">
        <w:rPr>
          <w:color w:val="000000"/>
          <w:sz w:val="28"/>
          <w:szCs w:val="28"/>
        </w:rPr>
        <w:t xml:space="preserve"> конверт з конкурсною </w:t>
      </w:r>
      <w:r w:rsidRPr="00CC0629">
        <w:rPr>
          <w:color w:val="000000"/>
          <w:sz w:val="28"/>
          <w:szCs w:val="28"/>
          <w:lang w:val="uk-UA"/>
        </w:rPr>
        <w:t>пропозицією</w:t>
      </w:r>
      <w:r w:rsidRPr="00CC0629">
        <w:rPr>
          <w:color w:val="000000"/>
          <w:sz w:val="28"/>
          <w:szCs w:val="28"/>
        </w:rPr>
        <w:t>.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89"/>
      <w:bookmarkEnd w:id="1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До підтвердних документів, поданих  на  конкурс  з  відбору суб'єктів оціночної діяльності, належать: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90"/>
      <w:bookmarkEnd w:id="2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 заява про  участь  у  конкурсі  з відбору суб'єктів оціночної діяльності з</w:t>
      </w:r>
      <w:r>
        <w:rPr>
          <w:rFonts w:ascii="Times New Roman" w:hAnsi="Times New Roman" w:cs="Times New Roman"/>
          <w:color w:val="000000"/>
          <w:sz w:val="28"/>
          <w:szCs w:val="28"/>
        </w:rPr>
        <w:t>а встановленою формою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91"/>
      <w:bookmarkEnd w:id="3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копії установчого документа претендента та довідки про присвоєння йому ідентифікаційного коду згідно з ЄДРПОУ (для претендента - юридичної особи);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92"/>
      <w:bookmarkEnd w:id="4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 копії кваліфікаційних документів оцінювачів,  які працюють  у штатному  складі  і  яких  буде  залучено  до проведення оцінки та підписання  звіту  про  оцінку  майна;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93"/>
      <w:bookmarkEnd w:id="5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письмові згоди оцінювачів,  яких  буде  додатково   залучено претендентом  до  проведення  робіт  з  оцінки  майна та підписання звіту про  оцінку майна, 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завірені їхніми  особистими  підписами,  а  також   копії   кваліфікаційних документів оцінювачів;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94"/>
      <w:bookmarkEnd w:id="6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- копія сертифіката  суб'єкта  оціночної  діяльності,  виданого претенденту Фондом державного майна України;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98"/>
      <w:bookmarkStart w:id="8" w:name="o96"/>
      <w:bookmarkStart w:id="9" w:name="o95"/>
      <w:bookmarkEnd w:id="7"/>
      <w:bookmarkEnd w:id="8"/>
      <w:bookmarkEnd w:id="9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інформація про претендента (документ, який містить відомості про  претендента  щодо  його досвіду роботи, кваліфікації та особистого досвіду роботи оцінювачів, які працюють у його штатному складі та додатково залучаються ним,  з незалежної оцінки майна, у тому числі подібного майна тощо);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згода на обробку персональних даних.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99"/>
      <w:bookmarkEnd w:id="10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Конкурсна пропозиція претендентів  подається  в  запечатаному конверті і  має містити: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пропозицію  щодо  ціни  виконання робіт;</w:t>
      </w:r>
    </w:p>
    <w:p w:rsidR="00CC0629" w:rsidRDefault="00CC0629" w:rsidP="00CC0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пропозицію щодо строку виконання  робіт  (у  календарних днях),  якщо він не визначений в інформації про проведення конкурсу</w:t>
      </w:r>
    </w:p>
    <w:p w:rsidR="00CC0629" w:rsidRDefault="00CC0629" w:rsidP="00CC0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E2A1E" w:rsidRDefault="00CC0629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</w:t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FE748E"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Конкурсна комісія з відбору суб’єктів оціночної </w:t>
      </w:r>
    </w:p>
    <w:p w:rsidR="002D60AF" w:rsidRPr="000E2A1E" w:rsidRDefault="000E2A1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д</w:t>
      </w:r>
      <w:r w:rsidR="00FE748E"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іяльності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D60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Перемишлянської міської ради</w:t>
      </w:r>
    </w:p>
    <w:p w:rsidR="00B50032" w:rsidRPr="00FE748E" w:rsidRDefault="00B50032">
      <w:pPr>
        <w:rPr>
          <w:rFonts w:ascii="Times New Roman" w:hAnsi="Times New Roman" w:cs="Times New Roman"/>
          <w:sz w:val="28"/>
          <w:szCs w:val="28"/>
        </w:rPr>
      </w:pPr>
    </w:p>
    <w:sectPr w:rsidR="00B50032" w:rsidRPr="00FE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42A65"/>
    <w:multiLevelType w:val="multilevel"/>
    <w:tmpl w:val="5412B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A09C5"/>
    <w:multiLevelType w:val="multilevel"/>
    <w:tmpl w:val="001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21813"/>
    <w:multiLevelType w:val="multilevel"/>
    <w:tmpl w:val="7E32E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04C1B"/>
    <w:multiLevelType w:val="multilevel"/>
    <w:tmpl w:val="D5F00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86E2C"/>
    <w:multiLevelType w:val="multilevel"/>
    <w:tmpl w:val="AD1E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11F4F"/>
    <w:multiLevelType w:val="multilevel"/>
    <w:tmpl w:val="A7505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CD"/>
    <w:rsid w:val="000E15A0"/>
    <w:rsid w:val="000E2A1E"/>
    <w:rsid w:val="00115595"/>
    <w:rsid w:val="001D2AA6"/>
    <w:rsid w:val="0022285B"/>
    <w:rsid w:val="002D60AF"/>
    <w:rsid w:val="003C46EC"/>
    <w:rsid w:val="00412E8A"/>
    <w:rsid w:val="0047569C"/>
    <w:rsid w:val="00757B3C"/>
    <w:rsid w:val="00830A2E"/>
    <w:rsid w:val="00855F3B"/>
    <w:rsid w:val="00B23DCD"/>
    <w:rsid w:val="00B50032"/>
    <w:rsid w:val="00BE3C28"/>
    <w:rsid w:val="00BF3B96"/>
    <w:rsid w:val="00CC0629"/>
    <w:rsid w:val="00CD10DA"/>
    <w:rsid w:val="00E07662"/>
    <w:rsid w:val="00F64542"/>
    <w:rsid w:val="00F6707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D514-0E1D-4886-9A46-D0DC5FBF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qFormat/>
    <w:rsid w:val="003C46EC"/>
    <w:rPr>
      <w:b/>
      <w:bCs/>
    </w:rPr>
  </w:style>
  <w:style w:type="paragraph" w:customStyle="1" w:styleId="rvps2">
    <w:name w:val="rvps2"/>
    <w:basedOn w:val="a"/>
    <w:rsid w:val="00CC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p4">
    <w:name w:val="p4"/>
    <w:basedOn w:val="a"/>
    <w:rsid w:val="00CC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2D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1D69-779B-4C14-BF78-DD9ECD73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2023-01-04T07:40:00Z</cp:lastPrinted>
  <dcterms:created xsi:type="dcterms:W3CDTF">2023-01-03T12:51:00Z</dcterms:created>
  <dcterms:modified xsi:type="dcterms:W3CDTF">2023-03-13T08:18:00Z</dcterms:modified>
</cp:coreProperties>
</file>