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C" w:rsidRPr="00BE34E1" w:rsidRDefault="00A17FB5" w:rsidP="006775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282828"/>
          <w:sz w:val="32"/>
          <w:szCs w:val="32"/>
        </w:rPr>
      </w:pPr>
      <w:r w:rsidRPr="00BE34E1">
        <w:rPr>
          <w:rStyle w:val="a4"/>
          <w:bCs w:val="0"/>
          <w:color w:val="282828"/>
          <w:sz w:val="32"/>
          <w:szCs w:val="32"/>
        </w:rPr>
        <w:t xml:space="preserve">Повідомлення від </w:t>
      </w:r>
      <w:r w:rsidR="00E22A6C" w:rsidRPr="00BE34E1">
        <w:rPr>
          <w:rStyle w:val="a4"/>
          <w:bCs w:val="0"/>
          <w:color w:val="282828"/>
          <w:sz w:val="32"/>
          <w:szCs w:val="32"/>
        </w:rPr>
        <w:t>01.12.</w:t>
      </w:r>
      <w:r w:rsidRPr="00BE34E1">
        <w:rPr>
          <w:rStyle w:val="a4"/>
          <w:bCs w:val="0"/>
          <w:color w:val="282828"/>
          <w:sz w:val="32"/>
          <w:szCs w:val="32"/>
        </w:rPr>
        <w:t xml:space="preserve">2022 про публічну пропозицію (оферту) </w:t>
      </w:r>
    </w:p>
    <w:p w:rsidR="00E22A6C" w:rsidRPr="00BE34E1" w:rsidRDefault="00A17FB5" w:rsidP="006775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282828"/>
          <w:sz w:val="32"/>
          <w:szCs w:val="32"/>
        </w:rPr>
      </w:pPr>
      <w:r w:rsidRPr="00BE34E1">
        <w:rPr>
          <w:rStyle w:val="a4"/>
          <w:bCs w:val="0"/>
          <w:color w:val="282828"/>
          <w:sz w:val="32"/>
          <w:szCs w:val="32"/>
        </w:rPr>
        <w:t>МКП «Пере</w:t>
      </w:r>
      <w:r w:rsidR="00E22A6C" w:rsidRPr="00BE34E1">
        <w:rPr>
          <w:rStyle w:val="a4"/>
          <w:bCs w:val="0"/>
          <w:color w:val="282828"/>
          <w:sz w:val="32"/>
          <w:szCs w:val="32"/>
        </w:rPr>
        <w:t xml:space="preserve">мишляниводоканал» про укладання </w:t>
      </w:r>
      <w:r w:rsidRPr="00BE34E1">
        <w:rPr>
          <w:rStyle w:val="a4"/>
          <w:bCs w:val="0"/>
          <w:color w:val="282828"/>
          <w:sz w:val="32"/>
          <w:szCs w:val="32"/>
        </w:rPr>
        <w:t xml:space="preserve">публічного </w:t>
      </w:r>
    </w:p>
    <w:p w:rsidR="00A17FB5" w:rsidRPr="00BE34E1" w:rsidRDefault="00A17FB5" w:rsidP="006775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282828"/>
          <w:sz w:val="32"/>
          <w:szCs w:val="32"/>
        </w:rPr>
      </w:pPr>
      <w:r w:rsidRPr="00BE34E1">
        <w:rPr>
          <w:rStyle w:val="a4"/>
          <w:bCs w:val="0"/>
          <w:color w:val="282828"/>
          <w:sz w:val="32"/>
          <w:szCs w:val="32"/>
        </w:rPr>
        <w:t>індивідуального договору приєднання</w:t>
      </w:r>
    </w:p>
    <w:p w:rsidR="00BE34E1" w:rsidRPr="00282F3A" w:rsidRDefault="00BE34E1" w:rsidP="006775A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17FB5" w:rsidRPr="00282F3A" w:rsidRDefault="00E22A6C" w:rsidP="00A17F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17FB5" w:rsidRPr="00282F3A">
        <w:rPr>
          <w:color w:val="000000"/>
          <w:sz w:val="28"/>
          <w:szCs w:val="28"/>
          <w:shd w:val="clear" w:color="auto" w:fill="FFFFFF"/>
        </w:rPr>
        <w:t>Відповідно до</w:t>
      </w:r>
      <w:r w:rsidR="00B050F9">
        <w:rPr>
          <w:color w:val="000000"/>
          <w:sz w:val="28"/>
          <w:szCs w:val="28"/>
          <w:shd w:val="clear" w:color="auto" w:fill="FFFFFF"/>
        </w:rPr>
        <w:t xml:space="preserve"> змін, </w:t>
      </w:r>
      <w:r w:rsidR="00B050F9" w:rsidRPr="00282F3A">
        <w:rPr>
          <w:color w:val="000000"/>
          <w:sz w:val="28"/>
          <w:szCs w:val="28"/>
          <w:shd w:val="clear" w:color="auto" w:fill="FFFFFF"/>
        </w:rPr>
        <w:t>внесеними Постановою Кабінету Міністрів України від 02.02.2022 року № 85</w:t>
      </w:r>
      <w:r w:rsidR="00A17FB5" w:rsidRPr="00282F3A">
        <w:rPr>
          <w:color w:val="000000"/>
          <w:sz w:val="28"/>
          <w:szCs w:val="28"/>
          <w:shd w:val="clear" w:color="auto" w:fill="FFFFFF"/>
        </w:rPr>
        <w:t xml:space="preserve"> </w:t>
      </w:r>
      <w:r w:rsidR="00B050F9">
        <w:rPr>
          <w:color w:val="000000"/>
          <w:sz w:val="28"/>
          <w:szCs w:val="28"/>
          <w:shd w:val="clear" w:color="auto" w:fill="FFFFFF"/>
        </w:rPr>
        <w:t>до ПКМ</w:t>
      </w:r>
      <w:r w:rsidR="00A17FB5" w:rsidRPr="00282F3A">
        <w:rPr>
          <w:color w:val="000000"/>
          <w:sz w:val="28"/>
          <w:szCs w:val="28"/>
          <w:shd w:val="clear" w:color="auto" w:fill="FFFFFF"/>
        </w:rPr>
        <w:t xml:space="preserve"> України від 05.07.2019 року № 690</w:t>
      </w:r>
      <w:r w:rsidR="00B050F9">
        <w:rPr>
          <w:color w:val="000000"/>
          <w:sz w:val="28"/>
          <w:szCs w:val="28"/>
          <w:shd w:val="clear" w:color="auto" w:fill="FFFFFF"/>
        </w:rPr>
        <w:t xml:space="preserve"> та </w:t>
      </w:r>
      <w:r w:rsidR="00A17FB5" w:rsidRPr="00282F3A">
        <w:rPr>
          <w:color w:val="000000"/>
          <w:sz w:val="28"/>
          <w:szCs w:val="28"/>
          <w:shd w:val="clear" w:color="auto" w:fill="FFFFFF"/>
        </w:rPr>
        <w:t>положень Закону України «Про житлово-комунальні послуги» (в редакції Закону України від 03.12.2020 року № 1060), статей 633 та 634 Цивільного Кодексу України  </w:t>
      </w:r>
      <w:r w:rsidR="00A17FB5" w:rsidRPr="00282F3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Міське комунальне підприємство</w:t>
      </w:r>
      <w:r w:rsidR="00BE34E1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«Перемишляниводоканал»</w:t>
      </w:r>
      <w:r w:rsidR="00A17FB5" w:rsidRPr="00282F3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розміщує публічну пропозицію (оферту) про укладення </w:t>
      </w:r>
      <w:r w:rsidR="00A17FB5" w:rsidRPr="00282F3A">
        <w:rPr>
          <w:color w:val="000000"/>
          <w:sz w:val="28"/>
          <w:szCs w:val="28"/>
          <w:shd w:val="clear" w:color="auto" w:fill="FFFFFF"/>
        </w:rPr>
        <w:t xml:space="preserve">публічного індивідуального договору приєднання про надання послуг з централізованого водопостачання та/або </w:t>
      </w:r>
      <w:r w:rsidR="00B80B2A" w:rsidRPr="00282F3A">
        <w:rPr>
          <w:color w:val="000000"/>
          <w:sz w:val="28"/>
          <w:szCs w:val="28"/>
          <w:shd w:val="clear" w:color="auto" w:fill="FFFFFF"/>
        </w:rPr>
        <w:t xml:space="preserve">централізованого водовідведення </w:t>
      </w:r>
      <w:r w:rsidR="00A17FB5" w:rsidRPr="00282F3A">
        <w:rPr>
          <w:color w:val="000000"/>
          <w:sz w:val="28"/>
          <w:szCs w:val="28"/>
          <w:shd w:val="clear" w:color="auto" w:fill="FFFFFF"/>
        </w:rPr>
        <w:t>для споживачів – власників (співвласників, користувачів) житлових та нежитлових приміщень в житловому будинку (багатоквартирному або індивідуальному), інших об’єктів нерухомого майна, приєднаних</w:t>
      </w:r>
      <w:r w:rsidR="00B80B2A" w:rsidRPr="00282F3A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B80B2A" w:rsidRPr="00282F3A">
        <w:rPr>
          <w:color w:val="000000"/>
          <w:sz w:val="28"/>
          <w:szCs w:val="28"/>
          <w:shd w:val="clear" w:color="auto" w:fill="FFFFFF"/>
        </w:rPr>
        <w:t>внутрішньобудинкових</w:t>
      </w:r>
      <w:proofErr w:type="spellEnd"/>
      <w:r w:rsidR="00B80B2A" w:rsidRPr="00282F3A">
        <w:rPr>
          <w:color w:val="000000"/>
          <w:sz w:val="28"/>
          <w:szCs w:val="28"/>
          <w:shd w:val="clear" w:color="auto" w:fill="FFFFFF"/>
        </w:rPr>
        <w:t xml:space="preserve"> мереж.</w:t>
      </w:r>
    </w:p>
    <w:p w:rsidR="00E22A6C" w:rsidRPr="00E22A6C" w:rsidRDefault="009D0660" w:rsidP="006B7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E22A6C" w:rsidRPr="00E22A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 до договору), сплата рахунка за надані послуги, факт отримання послуг.</w:t>
      </w:r>
    </w:p>
    <w:p w:rsidR="00BE34E1" w:rsidRPr="00BE34E1" w:rsidRDefault="006B7EF1" w:rsidP="00BE34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22A6C" w:rsidRPr="00E22A6C">
        <w:rPr>
          <w:color w:val="000000"/>
          <w:sz w:val="28"/>
          <w:szCs w:val="28"/>
        </w:rPr>
        <w:t>Цей Договір розроблений на основі Типового індивідуального договору про надання послуг з централізованого водопостачання та централізованого водовідведення, затвердженого Постановою Кабінету Міністрів України від 02.02.2022 року № 85, яка набрала чинності 04.02.2022 р.</w:t>
      </w:r>
      <w:r w:rsidR="00BE34E1" w:rsidRPr="00BE34E1">
        <w:rPr>
          <w:color w:val="000000"/>
          <w:sz w:val="28"/>
          <w:szCs w:val="28"/>
        </w:rPr>
        <w:t xml:space="preserve"> </w:t>
      </w:r>
      <w:r w:rsidR="00BE34E1" w:rsidRPr="00E22A6C">
        <w:rPr>
          <w:color w:val="000000"/>
          <w:sz w:val="28"/>
          <w:szCs w:val="28"/>
        </w:rPr>
        <w:t>З огляду на те, що цей Договір є договором приєднання, його умови не підлягають узгодженню зі стороною, що приєднується (споживачем).</w:t>
      </w:r>
    </w:p>
    <w:p w:rsidR="006B7EF1" w:rsidRDefault="00BE34E1" w:rsidP="006B7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6B7E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6B7EF1" w:rsidRPr="006B7E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Договір вважається укладеним, якщо протягом 30 днів з дня опублікування тексту договору на веб</w:t>
      </w:r>
      <w:r w:rsidR="00904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6B7EF1" w:rsidRPr="006B7E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сайті Перемишлянської міської ради </w:t>
      </w:r>
      <w:r w:rsidR="006B7EF1" w:rsidRPr="006B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rada-peremyshlyany.gov.ua</w:t>
      </w:r>
      <w:r w:rsidR="006B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="006B7EF1" w:rsidRPr="006B7E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співвласники багатоквартирного будинку не прийняли рішення про вибір моделі договірних відносин та н</w:t>
      </w:r>
      <w:r w:rsidR="006B7E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уклали відповідний договір з п</w:t>
      </w:r>
      <w:r w:rsidR="006B7EF1" w:rsidRPr="006B7E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ідприємством.</w:t>
      </w:r>
    </w:p>
    <w:p w:rsidR="006B7EF1" w:rsidRDefault="006B7EF1" w:rsidP="006B7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6B7E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Договір приєднання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 надання комунальних послуг з </w:t>
      </w:r>
      <w:r w:rsidRPr="006B7E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власниками індивідуального (садибного) будинку вважається укладеним, якщо протягом 30 днів з дня опублікування тексту договору на офіційному веб-сайті виконавця послуги такий власник не вчинив дій щодо відключення (відмови) від комунальних послуг.</w:t>
      </w:r>
    </w:p>
    <w:p w:rsidR="00BE34E1" w:rsidRPr="00BE34E1" w:rsidRDefault="00BE34E1" w:rsidP="00BE34E1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82F3A">
        <w:rPr>
          <w:rStyle w:val="a4"/>
          <w:b w:val="0"/>
          <w:bCs w:val="0"/>
          <w:color w:val="282828"/>
          <w:sz w:val="28"/>
          <w:szCs w:val="28"/>
        </w:rPr>
        <w:t>Публічн</w:t>
      </w:r>
      <w:r>
        <w:rPr>
          <w:rStyle w:val="a4"/>
          <w:b w:val="0"/>
          <w:bCs w:val="0"/>
          <w:color w:val="282828"/>
          <w:sz w:val="28"/>
          <w:szCs w:val="28"/>
        </w:rPr>
        <w:t>ий</w:t>
      </w:r>
      <w:r w:rsidRPr="00282F3A">
        <w:rPr>
          <w:rStyle w:val="a4"/>
          <w:b w:val="0"/>
          <w:bCs w:val="0"/>
          <w:color w:val="282828"/>
          <w:sz w:val="28"/>
          <w:szCs w:val="28"/>
        </w:rPr>
        <w:t xml:space="preserve"> </w:t>
      </w:r>
      <w:r>
        <w:rPr>
          <w:rStyle w:val="a4"/>
          <w:b w:val="0"/>
          <w:bCs w:val="0"/>
          <w:color w:val="282828"/>
          <w:sz w:val="28"/>
          <w:szCs w:val="28"/>
        </w:rPr>
        <w:t>індивідуальний договір</w:t>
      </w:r>
      <w:r w:rsidRPr="00282F3A">
        <w:rPr>
          <w:rStyle w:val="a4"/>
          <w:b w:val="0"/>
          <w:bCs w:val="0"/>
          <w:color w:val="282828"/>
          <w:sz w:val="28"/>
          <w:szCs w:val="28"/>
        </w:rPr>
        <w:t xml:space="preserve"> приєднання</w:t>
      </w:r>
      <w:r>
        <w:rPr>
          <w:color w:val="000000"/>
          <w:sz w:val="28"/>
          <w:szCs w:val="28"/>
        </w:rPr>
        <w:t xml:space="preserve"> </w:t>
      </w:r>
      <w:r w:rsidRPr="006B7EF1">
        <w:rPr>
          <w:color w:val="000000"/>
          <w:sz w:val="28"/>
          <w:szCs w:val="28"/>
        </w:rPr>
        <w:t>розміщено на офіційному веб</w:t>
      </w:r>
      <w:r w:rsidR="009041AB">
        <w:rPr>
          <w:color w:val="000000"/>
          <w:sz w:val="28"/>
          <w:szCs w:val="28"/>
        </w:rPr>
        <w:t>-</w:t>
      </w:r>
      <w:r w:rsidRPr="006B7EF1">
        <w:rPr>
          <w:color w:val="000000"/>
          <w:sz w:val="28"/>
          <w:szCs w:val="28"/>
        </w:rPr>
        <w:t xml:space="preserve">сайті </w:t>
      </w:r>
      <w:r w:rsidRPr="006B7EF1">
        <w:rPr>
          <w:color w:val="171717"/>
          <w:sz w:val="28"/>
          <w:szCs w:val="28"/>
        </w:rPr>
        <w:t xml:space="preserve">Перемишлянської міської ради </w:t>
      </w:r>
      <w:r w:rsidRPr="006B7EF1">
        <w:rPr>
          <w:color w:val="171717"/>
          <w:sz w:val="28"/>
          <w:szCs w:val="28"/>
          <w:u w:val="single"/>
        </w:rPr>
        <w:t>rada-peremyshlyany.gov.ua</w:t>
      </w:r>
      <w:r>
        <w:rPr>
          <w:color w:val="000000"/>
          <w:sz w:val="28"/>
          <w:szCs w:val="28"/>
        </w:rPr>
        <w:t> у вільному доступі,</w:t>
      </w:r>
      <w:r w:rsidRPr="006B7EF1">
        <w:t xml:space="preserve"> </w:t>
      </w:r>
      <w:r w:rsidRPr="006B7EF1">
        <w:rPr>
          <w:color w:val="000000"/>
          <w:sz w:val="28"/>
          <w:szCs w:val="28"/>
        </w:rPr>
        <w:t>що забезп</w:t>
      </w:r>
      <w:r w:rsidR="005D4512">
        <w:rPr>
          <w:color w:val="000000"/>
          <w:sz w:val="28"/>
          <w:szCs w:val="28"/>
        </w:rPr>
        <w:t>ечує ознайомлення зі змістом цього Договору</w:t>
      </w:r>
      <w:r w:rsidRPr="006B7EF1">
        <w:rPr>
          <w:color w:val="000000"/>
          <w:sz w:val="28"/>
          <w:szCs w:val="28"/>
        </w:rPr>
        <w:t xml:space="preserve"> кожної особ</w:t>
      </w:r>
      <w:r>
        <w:rPr>
          <w:color w:val="000000"/>
          <w:sz w:val="28"/>
          <w:szCs w:val="28"/>
        </w:rPr>
        <w:t>и, що отримує та звертається до  п</w:t>
      </w:r>
      <w:r w:rsidRPr="006B7EF1">
        <w:rPr>
          <w:color w:val="000000"/>
          <w:sz w:val="28"/>
          <w:szCs w:val="28"/>
        </w:rPr>
        <w:t>ідприємства, для отримання послуг з централізованого водопостачання та/або централізованого водовідведення.</w:t>
      </w:r>
    </w:p>
    <w:p w:rsidR="00BE34E1" w:rsidRPr="006B7EF1" w:rsidRDefault="00BE34E1" w:rsidP="006B7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B7EF1" w:rsidRDefault="006B7EF1" w:rsidP="00E22A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B7EF1" w:rsidRDefault="006B7EF1" w:rsidP="00E22A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B7EF1" w:rsidRDefault="006B7EF1" w:rsidP="00E22A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B7EF1" w:rsidRDefault="006B7EF1" w:rsidP="00E22A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6B7E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5"/>
    <w:rsid w:val="00282F3A"/>
    <w:rsid w:val="005D4512"/>
    <w:rsid w:val="006224FE"/>
    <w:rsid w:val="006775A5"/>
    <w:rsid w:val="006B7EF1"/>
    <w:rsid w:val="009041AB"/>
    <w:rsid w:val="00983BA2"/>
    <w:rsid w:val="009D0660"/>
    <w:rsid w:val="009F61F7"/>
    <w:rsid w:val="00A17FB5"/>
    <w:rsid w:val="00B050F9"/>
    <w:rsid w:val="00B80B2A"/>
    <w:rsid w:val="00B9071D"/>
    <w:rsid w:val="00BE34E1"/>
    <w:rsid w:val="00E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64A0-16EC-48C3-930F-60F4BFAE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7FB5"/>
    <w:rPr>
      <w:b/>
      <w:bCs/>
    </w:rPr>
  </w:style>
  <w:style w:type="character" w:styleId="a5">
    <w:name w:val="Hyperlink"/>
    <w:basedOn w:val="a0"/>
    <w:uiPriority w:val="99"/>
    <w:semiHidden/>
    <w:unhideWhenUsed/>
    <w:rsid w:val="00A1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Galagnativ@outlook.com</dc:creator>
  <cp:keywords/>
  <dc:description/>
  <cp:lastModifiedBy>ASUS</cp:lastModifiedBy>
  <cp:revision>2</cp:revision>
  <dcterms:created xsi:type="dcterms:W3CDTF">2023-02-02T13:45:00Z</dcterms:created>
  <dcterms:modified xsi:type="dcterms:W3CDTF">2023-02-02T13:45:00Z</dcterms:modified>
</cp:coreProperties>
</file>