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05" w:rsidRPr="00283B93" w:rsidRDefault="001A5A20" w:rsidP="00283B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83B93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ВАЖЛИВА ІНФОРМАЦІЯ ДЛЯ СПОЖИВАЧІВ</w:t>
      </w:r>
    </w:p>
    <w:p w:rsidR="001A5A20" w:rsidRPr="00283B93" w:rsidRDefault="001A5A20" w:rsidP="001A5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83B93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МКП «Перемишляниводоканал»</w:t>
      </w:r>
    </w:p>
    <w:p w:rsidR="001A5A20" w:rsidRPr="00283B93" w:rsidRDefault="001A5A20" w:rsidP="001A5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283B9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про внесення змін до законодавчих актів, якими регулюються взаємовідносини між виконавцями послуг та споживачами в процесі надання та споживання </w:t>
      </w:r>
      <w:r w:rsidR="00283B9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послуг з </w:t>
      </w:r>
      <w:r w:rsidR="0080306D" w:rsidRPr="00283B9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централізованого во</w:t>
      </w:r>
      <w:r w:rsidR="002A5428" w:rsidRPr="00283B9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допостачання та централізованого водовідведення</w:t>
      </w:r>
    </w:p>
    <w:p w:rsidR="00B94A0C" w:rsidRPr="00B94A0C" w:rsidRDefault="00B94A0C" w:rsidP="002A5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A5428" w:rsidRPr="00283B93" w:rsidRDefault="001A5A20" w:rsidP="002A5428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83B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D14FB7" w:rsidRPr="00283B93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    </w:t>
      </w:r>
      <w:r w:rsidR="00AE4639" w:rsidRPr="00283B93">
        <w:rPr>
          <w:rStyle w:val="a4"/>
          <w:rFonts w:ascii="Times New Roman" w:hAnsi="Times New Roman" w:cs="Times New Roman"/>
          <w:b w:val="0"/>
          <w:color w:val="171717"/>
          <w:sz w:val="28"/>
          <w:szCs w:val="28"/>
        </w:rPr>
        <w:t xml:space="preserve">Шановні користувачі послуг, </w:t>
      </w:r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01.05.2021 року набрав чинності Закон України №1060 від 03.12.2020 «Про внесення змін до деяких законів України щодо врегулювання окремих питань у сфері  нада</w:t>
      </w:r>
      <w:r w:rsidR="002A5428" w:rsidRPr="00283B93">
        <w:rPr>
          <w:rFonts w:ascii="Times New Roman" w:hAnsi="Times New Roman" w:cs="Times New Roman"/>
          <w:color w:val="171717"/>
          <w:sz w:val="28"/>
          <w:szCs w:val="28"/>
        </w:rPr>
        <w:t>ння житлово-комунальних послуг».</w:t>
      </w:r>
    </w:p>
    <w:p w:rsidR="002A5428" w:rsidRPr="00283B93" w:rsidRDefault="002A5428" w:rsidP="002A5428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     Згідно із Законом №1060 </w:t>
      </w:r>
      <w:proofErr w:type="spellStart"/>
      <w:r w:rsidRPr="00283B93">
        <w:rPr>
          <w:rFonts w:ascii="Times New Roman" w:hAnsi="Times New Roman" w:cs="Times New Roman"/>
          <w:color w:val="171717"/>
          <w:sz w:val="28"/>
          <w:szCs w:val="28"/>
        </w:rPr>
        <w:t>внесено</w:t>
      </w:r>
      <w:proofErr w:type="spellEnd"/>
      <w:r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низку змін до Законів України, зокрема: «Про метрологію та метрологічну діяльність»,  «Про комерційний облік теплової енергії та водопостачання»,  «Про житлово-комунальні послуги». Внесені зміни передбачають комплекс важливих рішень як для підприємств галузі, так і для споживачів комунальних послуг.     </w:t>
      </w:r>
    </w:p>
    <w:p w:rsidR="00D14FB7" w:rsidRPr="00283B93" w:rsidRDefault="002A5428" w:rsidP="002A5428">
      <w:pPr>
        <w:spacing w:after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       </w:t>
      </w:r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Відповідно до внесених змін, Законом № 1060</w:t>
      </w:r>
      <w:r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до Закону України «Про житлово-комунальні послуги»</w:t>
      </w:r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>, пере</w:t>
      </w:r>
      <w:r w:rsidRPr="00283B93">
        <w:rPr>
          <w:rFonts w:ascii="Times New Roman" w:hAnsi="Times New Roman" w:cs="Times New Roman"/>
          <w:color w:val="171717"/>
          <w:sz w:val="28"/>
          <w:szCs w:val="28"/>
        </w:rPr>
        <w:t>дбачено запровадження публічних договорів</w:t>
      </w:r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приєднання</w:t>
      </w:r>
      <w:r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про надання комунальних послуг</w:t>
      </w:r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, тому в МКП «Перемишляниводоканал» виникла необхідність </w:t>
      </w:r>
      <w:proofErr w:type="spellStart"/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>переукласти</w:t>
      </w:r>
      <w:proofErr w:type="spellEnd"/>
      <w:r w:rsidR="00D14FB7" w:rsidRPr="00283B93">
        <w:rPr>
          <w:rFonts w:ascii="Times New Roman" w:hAnsi="Times New Roman" w:cs="Times New Roman"/>
          <w:color w:val="171717"/>
          <w:sz w:val="28"/>
          <w:szCs w:val="28"/>
        </w:rPr>
        <w:t xml:space="preserve"> нові договори.</w:t>
      </w:r>
    </w:p>
    <w:p w:rsidR="0021416D" w:rsidRPr="00283B93" w:rsidRDefault="0021416D" w:rsidP="0021416D">
      <w:pPr>
        <w:pStyle w:val="a3"/>
        <w:shd w:val="clear" w:color="auto" w:fill="FFFFFF"/>
        <w:spacing w:before="300" w:beforeAutospacing="0" w:after="300" w:afterAutospacing="0"/>
        <w:jc w:val="both"/>
        <w:rPr>
          <w:color w:val="171717"/>
          <w:sz w:val="28"/>
          <w:szCs w:val="28"/>
        </w:rPr>
      </w:pPr>
      <w:r w:rsidRPr="00283B93">
        <w:rPr>
          <w:color w:val="171717"/>
          <w:sz w:val="28"/>
          <w:szCs w:val="28"/>
        </w:rPr>
        <w:t xml:space="preserve">       Публічні договори приєднання вважаються укладеними, якщо протягом 30 днів з дня опублікування тексту договору на офіційному веб-сайті </w:t>
      </w:r>
      <w:r w:rsidR="0029627E" w:rsidRPr="00283B93">
        <w:rPr>
          <w:color w:val="171717"/>
          <w:sz w:val="28"/>
          <w:szCs w:val="28"/>
        </w:rPr>
        <w:t>Перемишлянської міської ради</w:t>
      </w:r>
      <w:r w:rsidR="00B85D55">
        <w:rPr>
          <w:color w:val="171717"/>
          <w:sz w:val="28"/>
          <w:szCs w:val="28"/>
        </w:rPr>
        <w:t xml:space="preserve"> </w:t>
      </w:r>
      <w:r w:rsidR="00B85D55" w:rsidRPr="00B85D55">
        <w:rPr>
          <w:color w:val="171717"/>
          <w:sz w:val="28"/>
          <w:szCs w:val="28"/>
          <w:u w:val="single"/>
        </w:rPr>
        <w:t>rada-peremyshlyany.gov.ua</w:t>
      </w:r>
      <w:r w:rsidRPr="00283B93">
        <w:rPr>
          <w:color w:val="171717"/>
          <w:sz w:val="28"/>
          <w:szCs w:val="28"/>
        </w:rPr>
        <w:t xml:space="preserve">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послуги. При цьому розміщується повідомлення про місце опублікування тексту договору у загальнодоступних </w:t>
      </w:r>
      <w:r w:rsidR="0029627E" w:rsidRPr="00283B93">
        <w:rPr>
          <w:color w:val="171717"/>
          <w:sz w:val="28"/>
          <w:szCs w:val="28"/>
        </w:rPr>
        <w:t xml:space="preserve">місцях на інформаційних стендах та в </w:t>
      </w:r>
      <w:r w:rsidR="00AE4639" w:rsidRPr="00283B93">
        <w:rPr>
          <w:color w:val="171717"/>
          <w:sz w:val="28"/>
          <w:szCs w:val="28"/>
        </w:rPr>
        <w:t>П</w:t>
      </w:r>
      <w:r w:rsidR="0029627E" w:rsidRPr="00283B93">
        <w:rPr>
          <w:color w:val="171717"/>
          <w:sz w:val="28"/>
          <w:szCs w:val="28"/>
        </w:rPr>
        <w:t>еремишлянській районній газеті «Простір».</w:t>
      </w:r>
    </w:p>
    <w:p w:rsidR="0021416D" w:rsidRPr="00283B93" w:rsidRDefault="0021416D" w:rsidP="0021416D">
      <w:pPr>
        <w:pStyle w:val="a3"/>
        <w:shd w:val="clear" w:color="auto" w:fill="FFFFFF"/>
        <w:spacing w:before="300" w:beforeAutospacing="0" w:after="300" w:afterAutospacing="0"/>
        <w:jc w:val="both"/>
        <w:rPr>
          <w:color w:val="171717"/>
          <w:sz w:val="28"/>
          <w:szCs w:val="28"/>
        </w:rPr>
      </w:pPr>
      <w:r w:rsidRPr="00283B93">
        <w:rPr>
          <w:color w:val="171717"/>
          <w:sz w:val="28"/>
          <w:szCs w:val="28"/>
        </w:rPr>
        <w:t xml:space="preserve">        Публічні договори приєднання про надання комунальних послуг з власниками індивідуальних (садибних) житлових будинків вважаються укладеними, якщо протягом 30 днів з дня опублікування тексту договору на офіційному веб-сайті</w:t>
      </w:r>
      <w:r w:rsidR="0029627E" w:rsidRPr="00283B93">
        <w:rPr>
          <w:color w:val="171717"/>
          <w:sz w:val="28"/>
          <w:szCs w:val="28"/>
        </w:rPr>
        <w:t xml:space="preserve"> Перемишлянської міської ради</w:t>
      </w:r>
      <w:r w:rsidRPr="00283B93">
        <w:rPr>
          <w:color w:val="171717"/>
          <w:sz w:val="28"/>
          <w:szCs w:val="28"/>
        </w:rPr>
        <w:t xml:space="preserve"> такий власник не вчинив дій щодо відключення (відмови) від комунальної послуги. </w:t>
      </w:r>
      <w:r w:rsidR="00A224EA" w:rsidRPr="00283B93">
        <w:rPr>
          <w:color w:val="171717"/>
          <w:sz w:val="28"/>
          <w:szCs w:val="28"/>
        </w:rPr>
        <w:t>Повідомлення</w:t>
      </w:r>
      <w:r w:rsidR="0029627E" w:rsidRPr="00283B93">
        <w:rPr>
          <w:color w:val="171717"/>
          <w:sz w:val="28"/>
          <w:szCs w:val="28"/>
        </w:rPr>
        <w:t xml:space="preserve"> про місце опублікування тексту договору</w:t>
      </w:r>
      <w:r w:rsidR="00A224EA" w:rsidRPr="00283B93">
        <w:rPr>
          <w:color w:val="171717"/>
          <w:sz w:val="28"/>
          <w:szCs w:val="28"/>
        </w:rPr>
        <w:t xml:space="preserve"> розміщується</w:t>
      </w:r>
      <w:r w:rsidR="0029627E" w:rsidRPr="00283B93">
        <w:rPr>
          <w:color w:val="171717"/>
          <w:sz w:val="28"/>
          <w:szCs w:val="28"/>
        </w:rPr>
        <w:t xml:space="preserve"> у загальнодоступних місцях на інформаційних стендах та в </w:t>
      </w:r>
      <w:r w:rsidR="00AE4639" w:rsidRPr="00283B93">
        <w:rPr>
          <w:color w:val="171717"/>
          <w:sz w:val="28"/>
          <w:szCs w:val="28"/>
        </w:rPr>
        <w:t>П</w:t>
      </w:r>
      <w:r w:rsidR="0029627E" w:rsidRPr="00283B93">
        <w:rPr>
          <w:color w:val="171717"/>
          <w:sz w:val="28"/>
          <w:szCs w:val="28"/>
        </w:rPr>
        <w:t>еремишлянській районній газеті «П</w:t>
      </w:r>
      <w:bookmarkStart w:id="0" w:name="_GoBack"/>
      <w:bookmarkEnd w:id="0"/>
      <w:r w:rsidR="0029627E" w:rsidRPr="00283B93">
        <w:rPr>
          <w:color w:val="171717"/>
          <w:sz w:val="28"/>
          <w:szCs w:val="28"/>
        </w:rPr>
        <w:t>ростір».</w:t>
      </w:r>
    </w:p>
    <w:p w:rsidR="00D14FB7" w:rsidRPr="00283B93" w:rsidRDefault="00AE4639" w:rsidP="00283B93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283B93">
        <w:rPr>
          <w:sz w:val="28"/>
          <w:szCs w:val="28"/>
        </w:rPr>
        <w:t xml:space="preserve">     При цьому зазначаємо, що співвласникам багатоквартирного будинку надається право у будь-який час змінити вид договору у разі прийняття ними рішення про обрання моделі договірних відносин у багатоквартирному будинку.</w:t>
      </w:r>
    </w:p>
    <w:p w:rsidR="0080306D" w:rsidRPr="00B85D55" w:rsidRDefault="00A224EA" w:rsidP="005A2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АДМІНІСТРАЦІЯ    </w:t>
      </w:r>
      <w:r w:rsidR="00B94A0C" w:rsidRPr="00B94A0C">
        <w:rPr>
          <w:rFonts w:ascii="Times New Roman" w:hAnsi="Times New Roman" w:cs="Times New Roman"/>
          <w:sz w:val="24"/>
          <w:szCs w:val="24"/>
        </w:rPr>
        <w:t>МКП «П</w:t>
      </w:r>
      <w:r>
        <w:rPr>
          <w:rFonts w:ascii="Times New Roman" w:hAnsi="Times New Roman" w:cs="Times New Roman"/>
          <w:sz w:val="24"/>
          <w:szCs w:val="24"/>
        </w:rPr>
        <w:t>ЕРЕМИШЛЯНИВОДОКАНАЛ</w:t>
      </w:r>
      <w:r w:rsidR="00926AA4">
        <w:rPr>
          <w:rFonts w:ascii="Times New Roman" w:hAnsi="Times New Roman" w:cs="Times New Roman"/>
          <w:sz w:val="24"/>
          <w:szCs w:val="24"/>
        </w:rPr>
        <w:t>»</w:t>
      </w:r>
    </w:p>
    <w:sectPr w:rsidR="0080306D" w:rsidRPr="00B8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0"/>
    <w:rsid w:val="00000395"/>
    <w:rsid w:val="001A5A20"/>
    <w:rsid w:val="0021416D"/>
    <w:rsid w:val="00247005"/>
    <w:rsid w:val="00283B93"/>
    <w:rsid w:val="0029627E"/>
    <w:rsid w:val="002A5428"/>
    <w:rsid w:val="005A2203"/>
    <w:rsid w:val="005E5B55"/>
    <w:rsid w:val="0080306D"/>
    <w:rsid w:val="00926AA4"/>
    <w:rsid w:val="00A224EA"/>
    <w:rsid w:val="00AE4639"/>
    <w:rsid w:val="00B85D55"/>
    <w:rsid w:val="00B94A0C"/>
    <w:rsid w:val="00CE3B60"/>
    <w:rsid w:val="00D14FB7"/>
    <w:rsid w:val="00F0175F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69AE-3138-4C6E-925E-B3B0BAF5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5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Galagnativ@outlook.com</dc:creator>
  <cp:keywords/>
  <dc:description/>
  <cp:lastModifiedBy>Galagnativ@outlook.com</cp:lastModifiedBy>
  <cp:revision>15</cp:revision>
  <cp:lastPrinted>2021-11-29T13:33:00Z</cp:lastPrinted>
  <dcterms:created xsi:type="dcterms:W3CDTF">2021-10-26T12:08:00Z</dcterms:created>
  <dcterms:modified xsi:type="dcterms:W3CDTF">2021-11-30T14:15:00Z</dcterms:modified>
</cp:coreProperties>
</file>