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33995" w14:textId="4FC9FA9A" w:rsidR="00521C3B" w:rsidRDefault="00D560E5" w:rsidP="00521C3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1CC3EC76" wp14:editId="38D14828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6" t="-307" r="-436" b="-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4C8A1" w14:textId="77777777" w:rsidR="00521C3B" w:rsidRDefault="00521C3B" w:rsidP="00521C3B">
      <w:pPr>
        <w:tabs>
          <w:tab w:val="right" w:pos="9752"/>
        </w:tabs>
        <w:autoSpaceDE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Україна</w:t>
      </w:r>
    </w:p>
    <w:p w14:paraId="6021B339" w14:textId="77777777" w:rsidR="00521C3B" w:rsidRDefault="00521C3B" w:rsidP="00521C3B">
      <w:pPr>
        <w:keepNext/>
        <w:numPr>
          <w:ilvl w:val="4"/>
          <w:numId w:val="1"/>
        </w:numPr>
        <w:jc w:val="center"/>
        <w:outlineLvl w:val="4"/>
        <w:rPr>
          <w:b/>
          <w:bCs/>
          <w:iCs/>
          <w:sz w:val="28"/>
          <w:szCs w:val="28"/>
          <w:lang w:val="x-none"/>
        </w:rPr>
      </w:pPr>
      <w:r>
        <w:rPr>
          <w:b/>
          <w:bCs/>
          <w:iCs/>
          <w:sz w:val="28"/>
          <w:szCs w:val="28"/>
          <w:lang w:val="x-none"/>
        </w:rPr>
        <w:t>ПЕРЕМИШЛЯНСЬКА МІСЬКА РАДА</w:t>
      </w:r>
    </w:p>
    <w:p w14:paraId="07E57511" w14:textId="77777777" w:rsidR="00521C3B" w:rsidRDefault="00521C3B" w:rsidP="00521C3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Львівського</w:t>
      </w:r>
      <w:proofErr w:type="spellEnd"/>
      <w:r>
        <w:rPr>
          <w:b/>
          <w:sz w:val="28"/>
          <w:szCs w:val="28"/>
          <w:lang w:val="ru-RU"/>
        </w:rPr>
        <w:t xml:space="preserve"> району </w:t>
      </w:r>
      <w:proofErr w:type="spellStart"/>
      <w:r>
        <w:rPr>
          <w:b/>
          <w:sz w:val="28"/>
          <w:szCs w:val="28"/>
          <w:lang w:val="ru-RU"/>
        </w:rPr>
        <w:t>Львівської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області</w:t>
      </w:r>
      <w:proofErr w:type="spellEnd"/>
    </w:p>
    <w:p w14:paraId="08C8BB1C" w14:textId="77777777" w:rsidR="00521C3B" w:rsidRDefault="00521C3B" w:rsidP="00521C3B">
      <w:pPr>
        <w:keepNext/>
        <w:numPr>
          <w:ilvl w:val="1"/>
          <w:numId w:val="1"/>
        </w:num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І сесія </w:t>
      </w:r>
      <w:r>
        <w:rPr>
          <w:b/>
          <w:sz w:val="28"/>
          <w:szCs w:val="28"/>
          <w:lang w:val="en-GB"/>
        </w:rPr>
        <w:t>V</w:t>
      </w:r>
      <w:r>
        <w:rPr>
          <w:b/>
          <w:sz w:val="28"/>
          <w:szCs w:val="28"/>
        </w:rPr>
        <w:t>ІІІ скликання</w:t>
      </w:r>
    </w:p>
    <w:p w14:paraId="17BEE1EA" w14:textId="77777777" w:rsidR="00521C3B" w:rsidRDefault="00521C3B" w:rsidP="00521C3B">
      <w:pPr>
        <w:numPr>
          <w:ilvl w:val="1"/>
          <w:numId w:val="1"/>
        </w:num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РІШЕННЯ</w:t>
      </w:r>
    </w:p>
    <w:p w14:paraId="10ED7F17" w14:textId="77777777" w:rsidR="00521C3B" w:rsidRDefault="00521C3B" w:rsidP="00521C3B">
      <w:pPr>
        <w:rPr>
          <w:sz w:val="28"/>
          <w:szCs w:val="28"/>
        </w:rPr>
      </w:pPr>
    </w:p>
    <w:p w14:paraId="023147DC" w14:textId="4BD716DA" w:rsidR="00521C3B" w:rsidRDefault="00521C3B" w:rsidP="00521C3B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spellStart"/>
      <w:r>
        <w:rPr>
          <w:sz w:val="28"/>
          <w:szCs w:val="28"/>
          <w:lang w:val="ru-RU"/>
        </w:rPr>
        <w:t>ід</w:t>
      </w:r>
      <w:proofErr w:type="spellEnd"/>
      <w:r>
        <w:rPr>
          <w:sz w:val="28"/>
          <w:szCs w:val="28"/>
        </w:rPr>
        <w:t xml:space="preserve"> 18 червня </w:t>
      </w:r>
      <w:r>
        <w:rPr>
          <w:sz w:val="28"/>
          <w:szCs w:val="28"/>
          <w:lang w:val="ru-RU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  <w:lang w:val="ru-RU"/>
        </w:rPr>
        <w:t xml:space="preserve"> року                                                                       </w:t>
      </w:r>
      <w:r>
        <w:rPr>
          <w:sz w:val="28"/>
          <w:szCs w:val="28"/>
        </w:rPr>
        <w:t xml:space="preserve">   </w:t>
      </w:r>
      <w:r w:rsidR="00D560E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№</w:t>
      </w:r>
      <w:r>
        <w:rPr>
          <w:sz w:val="28"/>
          <w:szCs w:val="28"/>
        </w:rPr>
        <w:t> </w:t>
      </w:r>
      <w:r w:rsidR="00D560E5">
        <w:rPr>
          <w:sz w:val="28"/>
          <w:szCs w:val="28"/>
        </w:rPr>
        <w:t>5885</w:t>
      </w:r>
    </w:p>
    <w:p w14:paraId="2576808D" w14:textId="77777777" w:rsidR="00D35A66" w:rsidRDefault="00D35A66" w:rsidP="0042773E">
      <w:pPr>
        <w:rPr>
          <w:sz w:val="28"/>
          <w:szCs w:val="28"/>
        </w:rPr>
      </w:pPr>
    </w:p>
    <w:p w14:paraId="4E2E5AEB" w14:textId="77777777" w:rsidR="00D35A66" w:rsidRPr="0042773E" w:rsidRDefault="00D35A66" w:rsidP="0042773E">
      <w:pPr>
        <w:rPr>
          <w:b/>
          <w:bCs/>
          <w:sz w:val="28"/>
          <w:szCs w:val="28"/>
        </w:rPr>
      </w:pPr>
      <w:r w:rsidRPr="0042773E">
        <w:rPr>
          <w:b/>
          <w:bCs/>
          <w:sz w:val="28"/>
          <w:szCs w:val="28"/>
        </w:rPr>
        <w:t xml:space="preserve">Про встановлення пільг із сплати </w:t>
      </w:r>
    </w:p>
    <w:p w14:paraId="57A39C89" w14:textId="77777777" w:rsidR="00521C3B" w:rsidRDefault="00D35A66" w:rsidP="0042773E">
      <w:pPr>
        <w:rPr>
          <w:b/>
          <w:bCs/>
          <w:sz w:val="28"/>
          <w:szCs w:val="28"/>
        </w:rPr>
      </w:pPr>
      <w:r w:rsidRPr="0042773E">
        <w:rPr>
          <w:b/>
          <w:bCs/>
          <w:sz w:val="28"/>
          <w:szCs w:val="28"/>
        </w:rPr>
        <w:t xml:space="preserve">податку на нерухоме майно, </w:t>
      </w:r>
    </w:p>
    <w:p w14:paraId="5E1E8957" w14:textId="53D3BAA0" w:rsidR="00D35A66" w:rsidRPr="0042773E" w:rsidRDefault="00D35A66" w:rsidP="0042773E">
      <w:pPr>
        <w:rPr>
          <w:sz w:val="28"/>
          <w:szCs w:val="28"/>
        </w:rPr>
      </w:pPr>
      <w:r w:rsidRPr="0042773E">
        <w:rPr>
          <w:b/>
          <w:bCs/>
          <w:sz w:val="28"/>
          <w:szCs w:val="28"/>
        </w:rPr>
        <w:t xml:space="preserve">відмінне </w:t>
      </w:r>
      <w:r w:rsidR="00521C3B">
        <w:rPr>
          <w:b/>
          <w:bCs/>
          <w:sz w:val="28"/>
          <w:szCs w:val="28"/>
        </w:rPr>
        <w:t>від земельної ділянки</w:t>
      </w:r>
    </w:p>
    <w:p w14:paraId="5487BBED" w14:textId="77777777" w:rsidR="00D35A66" w:rsidRPr="0042773E" w:rsidRDefault="00D35A66" w:rsidP="0042773E">
      <w:pPr>
        <w:rPr>
          <w:sz w:val="28"/>
          <w:szCs w:val="28"/>
        </w:rPr>
      </w:pPr>
      <w:r w:rsidRPr="0042773E">
        <w:rPr>
          <w:sz w:val="28"/>
          <w:szCs w:val="28"/>
        </w:rPr>
        <w:t xml:space="preserve">   </w:t>
      </w:r>
    </w:p>
    <w:p w14:paraId="76414D75" w14:textId="739316C6" w:rsidR="00D35A66" w:rsidRDefault="00D35A66" w:rsidP="0042773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266.4.2 п. 266.4 ст.</w:t>
      </w:r>
      <w:r w:rsidRPr="0042773E">
        <w:rPr>
          <w:sz w:val="28"/>
          <w:szCs w:val="28"/>
        </w:rPr>
        <w:t xml:space="preserve"> 266 Податкового кодексу України, враховуючи висновок постійної комісії Перемишлянської міської ради з питань планування бюджету, </w:t>
      </w:r>
      <w:r>
        <w:rPr>
          <w:sz w:val="28"/>
          <w:szCs w:val="28"/>
        </w:rPr>
        <w:t>фінансів та торгівлі, керуючись ст. 25, п. 24 ч. 1 ст. </w:t>
      </w:r>
      <w:r w:rsidRPr="0042773E">
        <w:rPr>
          <w:sz w:val="28"/>
          <w:szCs w:val="28"/>
        </w:rPr>
        <w:t xml:space="preserve">26, </w:t>
      </w:r>
      <w:r>
        <w:rPr>
          <w:sz w:val="28"/>
          <w:szCs w:val="28"/>
        </w:rPr>
        <w:t>ст. 47, ст. </w:t>
      </w:r>
      <w:r w:rsidRPr="0042773E">
        <w:rPr>
          <w:sz w:val="28"/>
          <w:szCs w:val="28"/>
        </w:rPr>
        <w:t>59 Закону України «Про місцеве самоврядування в Україні», Перемишлянська міська рада</w:t>
      </w:r>
    </w:p>
    <w:p w14:paraId="424583F4" w14:textId="77777777" w:rsidR="00D35A66" w:rsidRDefault="00D35A66" w:rsidP="0042773E">
      <w:pPr>
        <w:jc w:val="both"/>
        <w:rPr>
          <w:sz w:val="28"/>
          <w:szCs w:val="28"/>
        </w:rPr>
      </w:pPr>
    </w:p>
    <w:p w14:paraId="7FE40A9E" w14:textId="77777777" w:rsidR="00D35A66" w:rsidRDefault="00D35A66" w:rsidP="00521C3B">
      <w:pPr>
        <w:jc w:val="both"/>
        <w:rPr>
          <w:b/>
          <w:sz w:val="28"/>
          <w:szCs w:val="28"/>
        </w:rPr>
      </w:pPr>
      <w:r w:rsidRPr="0042773E">
        <w:rPr>
          <w:b/>
          <w:sz w:val="28"/>
          <w:szCs w:val="28"/>
        </w:rPr>
        <w:t>ВИРІШИЛА:</w:t>
      </w:r>
    </w:p>
    <w:p w14:paraId="6A784D93" w14:textId="77777777" w:rsidR="00D35A66" w:rsidRPr="0042773E" w:rsidRDefault="00D35A66" w:rsidP="0042773E">
      <w:pPr>
        <w:jc w:val="both"/>
        <w:rPr>
          <w:sz w:val="28"/>
          <w:szCs w:val="28"/>
        </w:rPr>
      </w:pPr>
    </w:p>
    <w:p w14:paraId="2444FC1C" w14:textId="00620031" w:rsidR="00D35A66" w:rsidRPr="0042773E" w:rsidRDefault="00D35A66" w:rsidP="0042773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60E5">
        <w:rPr>
          <w:sz w:val="28"/>
          <w:szCs w:val="28"/>
        </w:rPr>
        <w:t xml:space="preserve">Встановити пільги </w:t>
      </w:r>
      <w:r w:rsidRPr="0042773E">
        <w:rPr>
          <w:sz w:val="28"/>
          <w:szCs w:val="28"/>
        </w:rPr>
        <w:t>із сплати податку на нерухоме майно, відмінне від земельної ділянки у 202</w:t>
      </w:r>
      <w:r w:rsidR="00F605FC">
        <w:rPr>
          <w:sz w:val="28"/>
          <w:szCs w:val="28"/>
          <w:lang w:val="en-US"/>
        </w:rPr>
        <w:t>7</w:t>
      </w:r>
      <w:r w:rsidRPr="0042773E">
        <w:rPr>
          <w:sz w:val="28"/>
          <w:szCs w:val="28"/>
        </w:rPr>
        <w:t xml:space="preserve"> році, що</w:t>
      </w:r>
      <w:r w:rsidR="00F41DBB">
        <w:rPr>
          <w:sz w:val="28"/>
          <w:szCs w:val="28"/>
        </w:rPr>
        <w:t xml:space="preserve"> надані відповідно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266.4.2 п. 266.4           ст.</w:t>
      </w:r>
      <w:r w:rsidRPr="0042773E">
        <w:rPr>
          <w:sz w:val="28"/>
          <w:szCs w:val="28"/>
        </w:rPr>
        <w:t xml:space="preserve"> 266 Податкового кодексу України, згідно з додатком.</w:t>
      </w:r>
    </w:p>
    <w:p w14:paraId="058893BE" w14:textId="6EA60499" w:rsidR="00D35A66" w:rsidRDefault="00D35A66" w:rsidP="00AF1DE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eastAsia="ru-RU"/>
        </w:rPr>
        <w:t>Контроль за виконанням рішення покласти на постійну комісію Перемишлянської міської ради з питань планування бюджету, фінансів та торгівлі (Гуменюк Б. С.) та Мармуляка Я. І., першого заступника міського голови з питань діяльності виконавчих органів ради.</w:t>
      </w:r>
    </w:p>
    <w:p w14:paraId="6398A422" w14:textId="77777777" w:rsidR="00D35A66" w:rsidRDefault="00D35A66" w:rsidP="0009121D">
      <w:pPr>
        <w:ind w:firstLine="284"/>
        <w:jc w:val="both"/>
        <w:rPr>
          <w:sz w:val="28"/>
          <w:szCs w:val="28"/>
          <w:lang w:eastAsia="ru-RU"/>
        </w:rPr>
      </w:pPr>
    </w:p>
    <w:p w14:paraId="6A11AA30" w14:textId="77777777" w:rsidR="00D35A66" w:rsidRDefault="00D35A66" w:rsidP="0042773E">
      <w:pPr>
        <w:ind w:firstLine="540"/>
        <w:jc w:val="both"/>
        <w:rPr>
          <w:sz w:val="28"/>
          <w:szCs w:val="28"/>
        </w:rPr>
      </w:pPr>
    </w:p>
    <w:p w14:paraId="42BADDFC" w14:textId="77777777" w:rsidR="00D35A66" w:rsidRPr="0042773E" w:rsidRDefault="00D35A66" w:rsidP="0042773E">
      <w:pPr>
        <w:ind w:firstLine="540"/>
        <w:jc w:val="both"/>
        <w:rPr>
          <w:sz w:val="28"/>
          <w:szCs w:val="28"/>
        </w:rPr>
      </w:pPr>
    </w:p>
    <w:p w14:paraId="15E2F1A1" w14:textId="78B98508" w:rsidR="00D35A66" w:rsidRDefault="00D35A66" w:rsidP="0042773E">
      <w:pPr>
        <w:jc w:val="both"/>
        <w:rPr>
          <w:b/>
          <w:sz w:val="28"/>
          <w:szCs w:val="28"/>
        </w:rPr>
      </w:pPr>
      <w:r w:rsidRPr="0042773E">
        <w:rPr>
          <w:b/>
          <w:sz w:val="28"/>
          <w:szCs w:val="28"/>
        </w:rPr>
        <w:t xml:space="preserve">Міський голова        </w:t>
      </w:r>
      <w:r w:rsidR="00AF1DEB">
        <w:rPr>
          <w:b/>
          <w:sz w:val="28"/>
          <w:szCs w:val="28"/>
        </w:rPr>
        <w:t xml:space="preserve"> </w:t>
      </w:r>
      <w:r w:rsidRPr="0042773E">
        <w:rPr>
          <w:b/>
          <w:sz w:val="28"/>
          <w:szCs w:val="28"/>
        </w:rPr>
        <w:t xml:space="preserve">                                                              Олександр ЗОЗУЛЯ</w:t>
      </w:r>
    </w:p>
    <w:p w14:paraId="3E5C623D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79319333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7DE911F2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71626C05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67D6E670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3A5342CF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2736DD29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7ECF3F30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6FB817B6" w14:textId="0031767A" w:rsidR="00D35A66" w:rsidRDefault="00D35A66" w:rsidP="0042773E">
      <w:pPr>
        <w:jc w:val="both"/>
        <w:rPr>
          <w:b/>
          <w:sz w:val="28"/>
          <w:szCs w:val="28"/>
        </w:rPr>
      </w:pPr>
    </w:p>
    <w:p w14:paraId="049ACF76" w14:textId="77777777" w:rsidR="00AF1DEB" w:rsidRDefault="00AF1DEB" w:rsidP="0042773E">
      <w:pPr>
        <w:jc w:val="both"/>
        <w:rPr>
          <w:b/>
          <w:sz w:val="28"/>
          <w:szCs w:val="28"/>
        </w:rPr>
      </w:pPr>
    </w:p>
    <w:p w14:paraId="047283F4" w14:textId="77777777" w:rsidR="00D35A66" w:rsidRDefault="00D35A66" w:rsidP="0042773E">
      <w:pPr>
        <w:jc w:val="both"/>
        <w:rPr>
          <w:b/>
          <w:sz w:val="28"/>
          <w:szCs w:val="28"/>
        </w:rPr>
      </w:pPr>
    </w:p>
    <w:p w14:paraId="7D9A1246" w14:textId="77777777" w:rsidR="00F41DBB" w:rsidRPr="00F41DBB" w:rsidRDefault="00F41DBB" w:rsidP="00521C3B">
      <w:pPr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uk-UA"/>
        </w:rPr>
      </w:pPr>
      <w:bookmarkStart w:id="0" w:name="_GoBack"/>
      <w:bookmarkEnd w:id="0"/>
      <w:r w:rsidRPr="00F41DBB">
        <w:rPr>
          <w:sz w:val="28"/>
          <w:szCs w:val="28"/>
          <w:lang w:eastAsia="uk-UA"/>
        </w:rPr>
        <w:lastRenderedPageBreak/>
        <w:t xml:space="preserve">Додаток </w:t>
      </w:r>
    </w:p>
    <w:p w14:paraId="1ABC02FD" w14:textId="166F048A" w:rsidR="00F41DBB" w:rsidRPr="00F41DBB" w:rsidRDefault="00F41DBB" w:rsidP="00521C3B">
      <w:pPr>
        <w:keepNext/>
        <w:numPr>
          <w:ilvl w:val="1"/>
          <w:numId w:val="1"/>
        </w:numPr>
        <w:ind w:left="5103" w:right="120"/>
        <w:jc w:val="both"/>
        <w:rPr>
          <w:sz w:val="28"/>
          <w:szCs w:val="28"/>
        </w:rPr>
      </w:pPr>
      <w:r w:rsidRPr="00F41DBB">
        <w:rPr>
          <w:sz w:val="28"/>
          <w:szCs w:val="28"/>
          <w:lang w:eastAsia="uk-UA"/>
        </w:rPr>
        <w:t>до</w:t>
      </w:r>
      <w:r w:rsidRPr="00F41DBB">
        <w:rPr>
          <w:sz w:val="28"/>
          <w:szCs w:val="28"/>
        </w:rPr>
        <w:t xml:space="preserve"> рішення </w:t>
      </w:r>
      <w:r w:rsidRPr="00F41DBB">
        <w:rPr>
          <w:sz w:val="28"/>
          <w:szCs w:val="28"/>
          <w:lang w:val="en-US"/>
        </w:rPr>
        <w:t>L</w:t>
      </w:r>
      <w:r w:rsidRPr="00F41DBB">
        <w:rPr>
          <w:sz w:val="28"/>
          <w:szCs w:val="28"/>
        </w:rPr>
        <w:t xml:space="preserve">І сесії </w:t>
      </w:r>
      <w:r w:rsidRPr="00F41DBB">
        <w:rPr>
          <w:sz w:val="28"/>
          <w:szCs w:val="28"/>
          <w:lang w:val="en-GB"/>
        </w:rPr>
        <w:t>V</w:t>
      </w:r>
      <w:r w:rsidRPr="00F41DBB">
        <w:rPr>
          <w:sz w:val="28"/>
          <w:szCs w:val="28"/>
        </w:rPr>
        <w:t>ІІІ скликання</w:t>
      </w:r>
    </w:p>
    <w:p w14:paraId="39CB6B9E" w14:textId="77777777" w:rsidR="00F41DBB" w:rsidRPr="00F41DBB" w:rsidRDefault="00F41DBB" w:rsidP="00521C3B">
      <w:pPr>
        <w:keepNext/>
        <w:numPr>
          <w:ilvl w:val="1"/>
          <w:numId w:val="1"/>
        </w:numPr>
        <w:ind w:left="5103" w:right="120"/>
        <w:jc w:val="both"/>
        <w:rPr>
          <w:sz w:val="28"/>
          <w:szCs w:val="28"/>
        </w:rPr>
      </w:pPr>
      <w:r w:rsidRPr="00F41DBB">
        <w:rPr>
          <w:sz w:val="28"/>
          <w:szCs w:val="28"/>
        </w:rPr>
        <w:t>Перемишлянської міської ради</w:t>
      </w:r>
    </w:p>
    <w:p w14:paraId="4BEC5FB8" w14:textId="626F7785" w:rsidR="00F41DBB" w:rsidRDefault="00F41DBB" w:rsidP="00521C3B">
      <w:pPr>
        <w:keepNext/>
        <w:numPr>
          <w:ilvl w:val="1"/>
          <w:numId w:val="1"/>
        </w:numPr>
        <w:ind w:left="5103" w:right="120"/>
        <w:jc w:val="both"/>
        <w:rPr>
          <w:sz w:val="28"/>
          <w:szCs w:val="28"/>
        </w:rPr>
      </w:pPr>
      <w:r w:rsidRPr="00F41DBB">
        <w:rPr>
          <w:sz w:val="28"/>
          <w:szCs w:val="28"/>
        </w:rPr>
        <w:t>від 18 червня 2026 року №</w:t>
      </w:r>
      <w:r w:rsidR="00D560E5">
        <w:rPr>
          <w:sz w:val="28"/>
          <w:szCs w:val="28"/>
        </w:rPr>
        <w:t> 5885</w:t>
      </w:r>
    </w:p>
    <w:p w14:paraId="1EC6904C" w14:textId="77777777" w:rsidR="00521C3B" w:rsidRPr="00F41DBB" w:rsidRDefault="00521C3B" w:rsidP="00521C3B">
      <w:pPr>
        <w:keepNext/>
        <w:numPr>
          <w:ilvl w:val="1"/>
          <w:numId w:val="1"/>
        </w:numPr>
        <w:ind w:left="5103" w:right="120"/>
        <w:jc w:val="both"/>
        <w:rPr>
          <w:sz w:val="28"/>
          <w:szCs w:val="28"/>
        </w:rPr>
      </w:pPr>
    </w:p>
    <w:p w14:paraId="2A947D20" w14:textId="77777777" w:rsidR="00D35A66" w:rsidRPr="0042773E" w:rsidRDefault="00D35A66" w:rsidP="0042773E">
      <w:pPr>
        <w:pStyle w:val="a4"/>
        <w:rPr>
          <w:sz w:val="28"/>
          <w:szCs w:val="28"/>
        </w:rPr>
      </w:pPr>
      <w:r w:rsidRPr="0042773E">
        <w:rPr>
          <w:sz w:val="28"/>
          <w:szCs w:val="28"/>
        </w:rPr>
        <w:t>ПЕРЕЛІК</w:t>
      </w:r>
      <w:r w:rsidRPr="0042773E">
        <w:rPr>
          <w:sz w:val="28"/>
          <w:szCs w:val="28"/>
        </w:rPr>
        <w:br/>
        <w:t>пільг,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14:paraId="1D91058D" w14:textId="7B7E5754" w:rsidR="00D35A66" w:rsidRPr="0042773E" w:rsidRDefault="00D35A66" w:rsidP="00C53063">
      <w:pPr>
        <w:pStyle w:val="a3"/>
        <w:jc w:val="both"/>
        <w:rPr>
          <w:sz w:val="28"/>
          <w:szCs w:val="28"/>
        </w:rPr>
      </w:pPr>
      <w:r w:rsidRPr="0042773E">
        <w:rPr>
          <w:sz w:val="28"/>
          <w:szCs w:val="28"/>
        </w:rPr>
        <w:t>Пільги встановлюються на 202</w:t>
      </w:r>
      <w:r w:rsidR="00F605FC">
        <w:rPr>
          <w:sz w:val="28"/>
          <w:szCs w:val="28"/>
          <w:lang w:val="en-US"/>
        </w:rPr>
        <w:t>7</w:t>
      </w:r>
      <w:r w:rsidRPr="0042773E">
        <w:rPr>
          <w:sz w:val="28"/>
          <w:szCs w:val="28"/>
        </w:rPr>
        <w:t xml:space="preserve"> рік та вводяться в дію з 01 січня 202</w:t>
      </w:r>
      <w:r w:rsidR="00F605FC">
        <w:rPr>
          <w:sz w:val="28"/>
          <w:szCs w:val="28"/>
          <w:lang w:val="en-US"/>
        </w:rPr>
        <w:t>7</w:t>
      </w:r>
      <w:r w:rsidR="00C53063">
        <w:rPr>
          <w:sz w:val="28"/>
          <w:szCs w:val="28"/>
        </w:rPr>
        <w:t xml:space="preserve"> </w:t>
      </w:r>
      <w:r w:rsidRPr="0042773E">
        <w:rPr>
          <w:sz w:val="28"/>
          <w:szCs w:val="28"/>
        </w:rPr>
        <w:t>року.</w:t>
      </w:r>
    </w:p>
    <w:p w14:paraId="5F8EAC4A" w14:textId="77777777" w:rsidR="00D35A66" w:rsidRPr="0042773E" w:rsidRDefault="00D35A66" w:rsidP="00C53063">
      <w:pPr>
        <w:pStyle w:val="a3"/>
        <w:spacing w:after="120"/>
        <w:jc w:val="both"/>
        <w:rPr>
          <w:sz w:val="28"/>
          <w:szCs w:val="28"/>
        </w:rPr>
      </w:pPr>
      <w:r w:rsidRPr="0042773E">
        <w:rPr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95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297"/>
        <w:gridCol w:w="2268"/>
        <w:gridCol w:w="2268"/>
        <w:gridCol w:w="1559"/>
        <w:gridCol w:w="1560"/>
      </w:tblGrid>
      <w:tr w:rsidR="00D35A66" w:rsidRPr="0042773E" w14:paraId="7A323960" w14:textId="77777777" w:rsidTr="00632C73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8A51" w14:textId="77777777" w:rsidR="00D35A66" w:rsidRPr="00626664" w:rsidRDefault="00D35A66" w:rsidP="0042773E">
            <w:pPr>
              <w:pStyle w:val="a3"/>
              <w:spacing w:before="0"/>
              <w:ind w:firstLine="34"/>
              <w:jc w:val="center"/>
              <w:rPr>
                <w:sz w:val="22"/>
                <w:szCs w:val="22"/>
              </w:rPr>
            </w:pPr>
            <w:r w:rsidRPr="00626664">
              <w:rPr>
                <w:sz w:val="22"/>
                <w:szCs w:val="22"/>
                <w:lang w:eastAsia="uk-UA"/>
              </w:rPr>
              <w:t>Код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3CC" w14:textId="77777777" w:rsidR="00D35A66" w:rsidRPr="00626664" w:rsidRDefault="00D35A66" w:rsidP="00D6092C">
            <w:pPr>
              <w:pStyle w:val="a3"/>
              <w:spacing w:before="0"/>
              <w:ind w:firstLine="34"/>
              <w:jc w:val="center"/>
              <w:rPr>
                <w:sz w:val="22"/>
                <w:szCs w:val="22"/>
              </w:rPr>
            </w:pPr>
            <w:r w:rsidRPr="00626664">
              <w:rPr>
                <w:sz w:val="22"/>
                <w:szCs w:val="22"/>
                <w:lang w:eastAsia="uk-UA"/>
              </w:rPr>
              <w:t>Код бюджету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E204" w14:textId="77777777" w:rsidR="00D35A66" w:rsidRPr="00626664" w:rsidRDefault="00D35A66" w:rsidP="0042773E">
            <w:pPr>
              <w:pStyle w:val="a3"/>
              <w:spacing w:before="0"/>
              <w:ind w:firstLine="34"/>
              <w:jc w:val="center"/>
              <w:rPr>
                <w:sz w:val="22"/>
                <w:szCs w:val="22"/>
              </w:rPr>
            </w:pPr>
            <w:r w:rsidRPr="00626664">
              <w:rPr>
                <w:sz w:val="22"/>
                <w:szCs w:val="22"/>
                <w:lang w:eastAsia="uk-UA"/>
              </w:rPr>
              <w:t>Код згідно з КАТОТТГ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832E" w14:textId="77777777" w:rsidR="00D35A66" w:rsidRPr="00626664" w:rsidRDefault="00D35A66" w:rsidP="0042773E">
            <w:pPr>
              <w:pStyle w:val="a3"/>
              <w:spacing w:before="0"/>
              <w:ind w:firstLine="34"/>
              <w:jc w:val="center"/>
              <w:rPr>
                <w:sz w:val="22"/>
                <w:szCs w:val="22"/>
              </w:rPr>
            </w:pPr>
            <w:r w:rsidRPr="00626664">
              <w:rPr>
                <w:sz w:val="22"/>
                <w:szCs w:val="22"/>
                <w:lang w:eastAsia="uk-UA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35A66" w:rsidRPr="0042773E" w14:paraId="064B7A05" w14:textId="77777777" w:rsidTr="00632C73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0485" w14:textId="77777777" w:rsidR="00D35A66" w:rsidRPr="00A641DF" w:rsidRDefault="00D35A66" w:rsidP="00A641DF">
            <w:pPr>
              <w:pStyle w:val="a3"/>
              <w:spacing w:before="0"/>
              <w:ind w:firstLine="34"/>
              <w:jc w:val="center"/>
              <w:rPr>
                <w:sz w:val="20"/>
                <w:szCs w:val="20"/>
              </w:rPr>
            </w:pPr>
            <w:r w:rsidRPr="00A641DF">
              <w:rPr>
                <w:b/>
                <w:bCs/>
                <w:color w:val="000000"/>
                <w:sz w:val="20"/>
                <w:szCs w:val="20"/>
              </w:rPr>
              <w:t>UA46000000000026241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AD8" w14:textId="77777777" w:rsidR="00D35A66" w:rsidRPr="00A641DF" w:rsidRDefault="00D35A66" w:rsidP="00A641DF">
            <w:pPr>
              <w:pStyle w:val="a3"/>
              <w:spacing w:before="0"/>
              <w:ind w:firstLine="34"/>
              <w:jc w:val="center"/>
              <w:rPr>
                <w:sz w:val="20"/>
                <w:szCs w:val="20"/>
              </w:rPr>
            </w:pPr>
            <w:r w:rsidRPr="00A641DF">
              <w:rPr>
                <w:b/>
                <w:color w:val="000000"/>
                <w:sz w:val="20"/>
                <w:szCs w:val="20"/>
              </w:rPr>
              <w:t>UA46060000000042587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2EE" w14:textId="77777777" w:rsidR="00D35A66" w:rsidRPr="00A641DF" w:rsidRDefault="00D35A66" w:rsidP="00A641DF">
            <w:pPr>
              <w:pStyle w:val="a3"/>
              <w:spacing w:before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A641DF">
              <w:rPr>
                <w:b/>
                <w:sz w:val="20"/>
                <w:szCs w:val="20"/>
                <w:lang w:val="en-US" w:eastAsia="uk-UA"/>
              </w:rPr>
              <w:t>UA46060330000065074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2B8" w14:textId="77777777" w:rsidR="00D35A66" w:rsidRPr="00626664" w:rsidRDefault="00D35A66" w:rsidP="00A641DF">
            <w:pPr>
              <w:pStyle w:val="a3"/>
              <w:spacing w:before="0"/>
              <w:ind w:firstLine="34"/>
              <w:jc w:val="center"/>
              <w:rPr>
                <w:sz w:val="22"/>
                <w:szCs w:val="22"/>
              </w:rPr>
            </w:pPr>
            <w:r w:rsidRPr="00626664">
              <w:rPr>
                <w:b/>
                <w:sz w:val="22"/>
                <w:szCs w:val="22"/>
                <w:lang w:eastAsia="uk-UA"/>
              </w:rPr>
              <w:t xml:space="preserve">Перемишлянська міська територіальна громада у Львівському районі Львівської області </w:t>
            </w:r>
          </w:p>
        </w:tc>
      </w:tr>
      <w:tr w:rsidR="00D35A66" w:rsidRPr="0042773E" w14:paraId="754B3338" w14:textId="77777777" w:rsidTr="00632C73"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94B7F5" w14:textId="77777777" w:rsidR="00D35A66" w:rsidRPr="00A641DF" w:rsidRDefault="00D35A66" w:rsidP="0042773E">
            <w:pPr>
              <w:pStyle w:val="a3"/>
              <w:ind w:firstLine="28"/>
              <w:jc w:val="center"/>
            </w:pPr>
            <w:r w:rsidRPr="00A641DF">
              <w:t>Група платників, категорія/класифікація</w:t>
            </w:r>
            <w:r w:rsidRPr="00A641DF">
              <w:br/>
              <w:t>будівель та споруд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F6F1" w14:textId="77777777" w:rsidR="00D35A66" w:rsidRPr="00A641DF" w:rsidRDefault="00D35A66" w:rsidP="0042773E">
            <w:pPr>
              <w:pStyle w:val="a3"/>
              <w:ind w:firstLine="28"/>
              <w:jc w:val="center"/>
            </w:pPr>
            <w:r w:rsidRPr="00A641DF">
              <w:t>Розмір пільги</w:t>
            </w:r>
            <w:r w:rsidRPr="00A641DF">
              <w:br/>
              <w:t>(відсотків суми податкового зобов’язання за рік)</w:t>
            </w:r>
          </w:p>
        </w:tc>
      </w:tr>
      <w:tr w:rsidR="00D35A66" w:rsidRPr="0042773E" w14:paraId="2CDEE9D6" w14:textId="77777777" w:rsidTr="00632C73">
        <w:tc>
          <w:tcPr>
            <w:tcW w:w="8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8E9F9" w14:textId="77777777" w:rsidR="00D35A66" w:rsidRPr="00A641DF" w:rsidRDefault="00D35A66" w:rsidP="0042773E">
            <w:pPr>
              <w:pStyle w:val="a3"/>
              <w:spacing w:before="0"/>
              <w:ind w:firstLine="28"/>
              <w:jc w:val="both"/>
            </w:pPr>
            <w:r w:rsidRPr="00A641DF">
              <w:rPr>
                <w:lang w:eastAsia="uk-UA"/>
              </w:rPr>
              <w:t>Господарські (присадибні) будівлі</w:t>
            </w:r>
            <w:r w:rsidRPr="00A641DF">
              <w:rPr>
                <w:lang w:eastAsia="en-US"/>
              </w:rPr>
              <w:t>-сараї, хліви, гаражі, літні кухні, майстерні, вбиральні, погреби, навіси, котельні, бойлерні, трансформаторні підстанції та інші приміщення, що використовуються як допоміжні до житлових приміщень в сільській місцевості.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CE66" w14:textId="77777777" w:rsidR="00D35A66" w:rsidRPr="00A641DF" w:rsidRDefault="00D35A66" w:rsidP="0042773E">
            <w:pPr>
              <w:pStyle w:val="a3"/>
              <w:ind w:firstLine="28"/>
              <w:jc w:val="center"/>
            </w:pPr>
            <w:r w:rsidRPr="00A641DF">
              <w:rPr>
                <w:color w:val="000000"/>
              </w:rPr>
              <w:t xml:space="preserve">50% </w:t>
            </w:r>
          </w:p>
        </w:tc>
      </w:tr>
      <w:tr w:rsidR="00B668DF" w:rsidRPr="0042773E" w14:paraId="32CF0751" w14:textId="77777777" w:rsidTr="00632C73">
        <w:tc>
          <w:tcPr>
            <w:tcW w:w="8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063DC" w14:textId="77777777" w:rsidR="008B014F" w:rsidRPr="008B014F" w:rsidRDefault="008B014F" w:rsidP="008B014F">
            <w:pPr>
              <w:jc w:val="both"/>
              <w:rPr>
                <w:sz w:val="24"/>
                <w:szCs w:val="24"/>
              </w:rPr>
            </w:pPr>
            <w:r w:rsidRPr="008B014F">
              <w:rPr>
                <w:sz w:val="24"/>
                <w:szCs w:val="24"/>
              </w:rPr>
              <w:t>Об</w:t>
            </w:r>
            <w:r w:rsidRPr="008B014F">
              <w:rPr>
                <w:sz w:val="24"/>
                <w:szCs w:val="24"/>
                <w:lang w:val="en-US"/>
              </w:rPr>
              <w:t>’</w:t>
            </w:r>
            <w:r w:rsidRPr="008B014F">
              <w:rPr>
                <w:sz w:val="24"/>
                <w:szCs w:val="24"/>
              </w:rPr>
              <w:t xml:space="preserve">єкти житлової та нежитлової нерухомості, в тому числі їх частки, що перебувають у власності осіб, на яких поширюється дія Закону України </w:t>
            </w:r>
            <w:r w:rsidRPr="008B014F">
              <w:rPr>
                <w:color w:val="000000"/>
                <w:sz w:val="24"/>
                <w:szCs w:val="24"/>
              </w:rPr>
              <w:t>«Про статус ветеранів війни, гарантії їх соціального захисту» - ветеранам війни, інвалідам війни, учасникам антитерористичних операцій (ООС) та членам сімей загиблих (померлих) учасників антитерористичних операцій (ООС)  на праві власності, учасникам бойових дій, а також членів сімей загиблих (померлих) учасників бойових дій, але не більше одного об’єкта на особу.</w:t>
            </w:r>
            <w:r w:rsidRPr="008B014F">
              <w:rPr>
                <w:sz w:val="24"/>
                <w:szCs w:val="24"/>
                <w:lang w:eastAsia="uk-UA"/>
              </w:rPr>
              <w:t xml:space="preserve"> У разі здачі в оренду зазначеного майна, чи використання його у господарській діяльності, податок сплачується на загальних підставах.</w:t>
            </w:r>
          </w:p>
          <w:p w14:paraId="7EBD74DB" w14:textId="18D5385F" w:rsidR="00B668DF" w:rsidRPr="00A641DF" w:rsidRDefault="00B668DF" w:rsidP="007B407C">
            <w:pPr>
              <w:pStyle w:val="a3"/>
              <w:spacing w:before="0"/>
              <w:ind w:firstLine="28"/>
              <w:jc w:val="both"/>
              <w:rPr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E5A7" w14:textId="77777777" w:rsidR="00B668DF" w:rsidRPr="001931B4" w:rsidRDefault="001931B4" w:rsidP="0042773E">
            <w:pPr>
              <w:pStyle w:val="a3"/>
              <w:ind w:firstLine="2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100%</w:t>
            </w:r>
          </w:p>
        </w:tc>
      </w:tr>
    </w:tbl>
    <w:p w14:paraId="4B588B7D" w14:textId="429A6D87" w:rsidR="00D35A66" w:rsidRDefault="00D35A66" w:rsidP="0042773E">
      <w:pPr>
        <w:jc w:val="both"/>
        <w:rPr>
          <w:b/>
          <w:bCs/>
          <w:sz w:val="28"/>
          <w:szCs w:val="28"/>
        </w:rPr>
      </w:pPr>
    </w:p>
    <w:p w14:paraId="3968BD8B" w14:textId="77777777" w:rsidR="00521C3B" w:rsidRDefault="00521C3B" w:rsidP="0042773E">
      <w:pPr>
        <w:jc w:val="both"/>
        <w:rPr>
          <w:b/>
          <w:bCs/>
          <w:sz w:val="28"/>
          <w:szCs w:val="28"/>
        </w:rPr>
      </w:pPr>
    </w:p>
    <w:p w14:paraId="5F818790" w14:textId="77777777" w:rsidR="00D35A66" w:rsidRDefault="00D35A66" w:rsidP="007B407C">
      <w:pPr>
        <w:jc w:val="both"/>
      </w:pPr>
      <w:r w:rsidRPr="0042773E">
        <w:rPr>
          <w:b/>
          <w:bCs/>
          <w:sz w:val="28"/>
          <w:szCs w:val="28"/>
        </w:rPr>
        <w:t xml:space="preserve">Секретар міської ради                                                        </w:t>
      </w:r>
      <w:r>
        <w:rPr>
          <w:b/>
          <w:bCs/>
          <w:sz w:val="28"/>
          <w:szCs w:val="28"/>
        </w:rPr>
        <w:t xml:space="preserve">     </w:t>
      </w:r>
      <w:r w:rsidRPr="0042773E">
        <w:rPr>
          <w:b/>
          <w:bCs/>
          <w:sz w:val="28"/>
          <w:szCs w:val="28"/>
        </w:rPr>
        <w:t>Надія ТУРЧИНЯК</w:t>
      </w:r>
    </w:p>
    <w:sectPr w:rsidR="00D35A66" w:rsidSect="00AF1D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CE24607"/>
    <w:multiLevelType w:val="multilevel"/>
    <w:tmpl w:val="55E0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3E"/>
    <w:rsid w:val="00000F3D"/>
    <w:rsid w:val="00065B73"/>
    <w:rsid w:val="0007031E"/>
    <w:rsid w:val="0009121D"/>
    <w:rsid w:val="000C4D21"/>
    <w:rsid w:val="000D77DE"/>
    <w:rsid w:val="001931B4"/>
    <w:rsid w:val="002120ED"/>
    <w:rsid w:val="0024532F"/>
    <w:rsid w:val="002D60D7"/>
    <w:rsid w:val="00381970"/>
    <w:rsid w:val="003D37EA"/>
    <w:rsid w:val="0042773E"/>
    <w:rsid w:val="004860E6"/>
    <w:rsid w:val="004D4996"/>
    <w:rsid w:val="004E68D4"/>
    <w:rsid w:val="00521C3B"/>
    <w:rsid w:val="005807CD"/>
    <w:rsid w:val="00626664"/>
    <w:rsid w:val="00632C73"/>
    <w:rsid w:val="00691634"/>
    <w:rsid w:val="00730D9D"/>
    <w:rsid w:val="00784447"/>
    <w:rsid w:val="007A0A47"/>
    <w:rsid w:val="007B407C"/>
    <w:rsid w:val="00817FDF"/>
    <w:rsid w:val="008524C7"/>
    <w:rsid w:val="008A3B22"/>
    <w:rsid w:val="008B014F"/>
    <w:rsid w:val="008D1B1A"/>
    <w:rsid w:val="009901F3"/>
    <w:rsid w:val="009A02A9"/>
    <w:rsid w:val="009A6899"/>
    <w:rsid w:val="00A21CCA"/>
    <w:rsid w:val="00A641DF"/>
    <w:rsid w:val="00A81C8A"/>
    <w:rsid w:val="00AB60D9"/>
    <w:rsid w:val="00AD2BF0"/>
    <w:rsid w:val="00AD4FA8"/>
    <w:rsid w:val="00AD51FF"/>
    <w:rsid w:val="00AF1DEB"/>
    <w:rsid w:val="00B668DF"/>
    <w:rsid w:val="00BC0A36"/>
    <w:rsid w:val="00C53063"/>
    <w:rsid w:val="00C824D5"/>
    <w:rsid w:val="00D238E2"/>
    <w:rsid w:val="00D35A66"/>
    <w:rsid w:val="00D434B0"/>
    <w:rsid w:val="00D560E5"/>
    <w:rsid w:val="00D6092C"/>
    <w:rsid w:val="00D719E6"/>
    <w:rsid w:val="00DB6BBB"/>
    <w:rsid w:val="00DD48A8"/>
    <w:rsid w:val="00DE155A"/>
    <w:rsid w:val="00E04432"/>
    <w:rsid w:val="00E106E6"/>
    <w:rsid w:val="00E614B9"/>
    <w:rsid w:val="00E9783A"/>
    <w:rsid w:val="00EA3858"/>
    <w:rsid w:val="00EB20C4"/>
    <w:rsid w:val="00F14F18"/>
    <w:rsid w:val="00F227F6"/>
    <w:rsid w:val="00F2598A"/>
    <w:rsid w:val="00F41DBB"/>
    <w:rsid w:val="00F605FC"/>
    <w:rsid w:val="00F91301"/>
    <w:rsid w:val="00FB242A"/>
    <w:rsid w:val="00FC325C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262AD"/>
  <w15:docId w15:val="{1ECE57E1-B562-4F87-A0AC-ECBD427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3E"/>
    <w:pPr>
      <w:suppressAutoHyphens/>
    </w:pPr>
    <w:rPr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2773E"/>
    <w:pPr>
      <w:keepNext/>
      <w:numPr>
        <w:ilvl w:val="1"/>
        <w:numId w:val="2"/>
      </w:numPr>
      <w:ind w:left="187" w:right="120"/>
      <w:jc w:val="center"/>
      <w:outlineLvl w:val="1"/>
    </w:pPr>
    <w:rPr>
      <w:b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2773E"/>
    <w:pPr>
      <w:keepNext/>
      <w:numPr>
        <w:ilvl w:val="3"/>
        <w:numId w:val="2"/>
      </w:numPr>
      <w:jc w:val="center"/>
      <w:outlineLvl w:val="3"/>
    </w:pPr>
    <w:rPr>
      <w:b/>
      <w:sz w:val="36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2773E"/>
    <w:pPr>
      <w:keepNext/>
      <w:numPr>
        <w:ilvl w:val="4"/>
        <w:numId w:val="2"/>
      </w:numPr>
      <w:jc w:val="center"/>
      <w:outlineLvl w:val="4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C325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FC325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FC325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customStyle="1" w:styleId="1">
    <w:name w:val="Название объекта1"/>
    <w:basedOn w:val="a"/>
    <w:next w:val="a"/>
    <w:uiPriority w:val="99"/>
    <w:rsid w:val="0042773E"/>
    <w:pPr>
      <w:tabs>
        <w:tab w:val="right" w:pos="9752"/>
      </w:tabs>
      <w:autoSpaceDE w:val="0"/>
      <w:jc w:val="center"/>
    </w:pPr>
    <w:rPr>
      <w:rFonts w:ascii="Courier New" w:hAnsi="Courier New" w:cs="Courier New"/>
      <w:b/>
      <w:bCs/>
      <w:caps/>
      <w:sz w:val="40"/>
      <w:szCs w:val="40"/>
    </w:rPr>
  </w:style>
  <w:style w:type="character" w:customStyle="1" w:styleId="rvts0">
    <w:name w:val="rvts0"/>
    <w:uiPriority w:val="99"/>
    <w:rsid w:val="0042773E"/>
    <w:rPr>
      <w:rFonts w:cs="Times New Roman"/>
    </w:rPr>
  </w:style>
  <w:style w:type="paragraph" w:customStyle="1" w:styleId="a3">
    <w:name w:val="Нормальний текст"/>
    <w:basedOn w:val="a"/>
    <w:uiPriority w:val="99"/>
    <w:rsid w:val="0042773E"/>
    <w:pPr>
      <w:spacing w:before="120"/>
      <w:ind w:firstLine="567"/>
    </w:pPr>
    <w:rPr>
      <w:sz w:val="24"/>
      <w:szCs w:val="24"/>
    </w:rPr>
  </w:style>
  <w:style w:type="paragraph" w:customStyle="1" w:styleId="a4">
    <w:name w:val="Назва документа"/>
    <w:basedOn w:val="a"/>
    <w:next w:val="a3"/>
    <w:uiPriority w:val="99"/>
    <w:rsid w:val="0042773E"/>
    <w:pPr>
      <w:keepNext/>
      <w:keepLines/>
      <w:spacing w:before="240" w:after="240"/>
      <w:jc w:val="center"/>
    </w:pPr>
    <w:rPr>
      <w:b/>
      <w:sz w:val="24"/>
      <w:szCs w:val="24"/>
    </w:rPr>
  </w:style>
  <w:style w:type="paragraph" w:styleId="a5">
    <w:name w:val="Balloon Text"/>
    <w:basedOn w:val="a"/>
    <w:link w:val="a6"/>
    <w:uiPriority w:val="99"/>
    <w:rsid w:val="002120E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locked/>
    <w:rsid w:val="002120E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7ZipService</cp:lastModifiedBy>
  <cp:revision>4</cp:revision>
  <cp:lastPrinted>2024-06-14T12:10:00Z</cp:lastPrinted>
  <dcterms:created xsi:type="dcterms:W3CDTF">2026-06-15T07:56:00Z</dcterms:created>
  <dcterms:modified xsi:type="dcterms:W3CDTF">2026-07-02T07:49:00Z</dcterms:modified>
</cp:coreProperties>
</file>