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36"/>
      </w:tblGrid>
      <w:tr w:rsidR="00327BE1" w:rsidRPr="00327BE1" w:rsidTr="00AA0583">
        <w:tc>
          <w:tcPr>
            <w:tcW w:w="5778" w:type="dxa"/>
          </w:tcPr>
          <w:p w:rsidR="00327BE1" w:rsidRPr="00327BE1" w:rsidRDefault="00327BE1" w:rsidP="00327BE1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7BE1" w:rsidRPr="00327BE1" w:rsidRDefault="00327BE1" w:rsidP="0032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327BE1" w:rsidRPr="00327BE1" w:rsidRDefault="00327BE1" w:rsidP="0032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hAnsi="Times New Roman" w:cs="Times New Roman"/>
                <w:sz w:val="24"/>
                <w:szCs w:val="24"/>
              </w:rPr>
              <w:t xml:space="preserve">рішенням Виконавчого комітету Перемишлянської міської ради </w:t>
            </w:r>
          </w:p>
          <w:p w:rsidR="00327BE1" w:rsidRPr="00327BE1" w:rsidRDefault="00327BE1" w:rsidP="00327BE1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«30» серпня 2024 року </w:t>
            </w:r>
            <w:r w:rsidRPr="00327B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Відділ соціального захисту населення 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Виконавчого комітету Перемишлянської міської ради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ІНФОРМАЦІЙНА КАРТКА АДМІНІСТРАТИВНОЇ ПОСЛУГИ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Видача висновку про доцільність призначення опікуном повнолітніх недієздатних осіб, цивільна дієздатність яких обмежена, які потребують опіки та піклування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6096"/>
      </w:tblGrid>
      <w:tr w:rsidR="00327BE1" w:rsidRPr="00327BE1" w:rsidTr="00AA058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327BE1" w:rsidRPr="00327BE1" w:rsidRDefault="00327BE1" w:rsidP="00327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ВиконавчогокомітетуПеремишлянськоїміської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327BE1" w:rsidRPr="00327BE1" w:rsidTr="00AA05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327BE1" w:rsidRPr="00327BE1" w:rsidTr="00AA05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327BE1" w:rsidRPr="00327BE1" w:rsidTr="00AA0583">
        <w:trPr>
          <w:trHeight w:val="65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послуги, та вимоги до них </w:t>
            </w:r>
          </w:p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Заява для отримання подання про можливість призначення її опікуном або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піклувальникомКопія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рішення/ ухвали суду про визнання потенційного підопічного недієздатною особою або про обмеження його цивільної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дієздатностіУхвала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суду про відкриття провадження у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справіКопії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паспортів потенційного опікуна / піклувальника і підопічного (з пред’явленням оригіналу)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Акти обстеження житлових умов потенційного опікуна / піклувальника та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підопічногоДовідка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про склад сім’ї або зареєстрованих у житловому приміщенні / будинку осіб (потенційного опікуна / піклувальника та підопічного)Висновок про стан здоров’я потенційного опікуна /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піклувальникаДовідка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про відсутність судимості потенційного опікуна /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піклувальникаДовідка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про дохід з місця роботи потенційного опікуна / піклувальника за останні 6 місяців або декларація про доходи за останній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рікКопії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документів, які підтверджують родинні відносини потенційного опікуна / піклувальника та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підопічногоЗаяви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повнолітніх членів сім’ї, які проживають разом із потенційним опікуном / піклувальником про надання згоди на призначення його опікуном /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піклувальникомКопія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правовстановлюючого </w:t>
            </w: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документа, що підтверджує право власності підопічного на майно (у разі наявності майна)Довідка із закладу охорони здоров’я (якщо перебуває на лікуванні)</w:t>
            </w:r>
          </w:p>
        </w:tc>
      </w:tr>
      <w:tr w:rsidR="00327BE1" w:rsidRPr="00327BE1" w:rsidTr="00AA05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327BE1" w:rsidRPr="00327BE1" w:rsidTr="00AA05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Рішення про призначення (або відмова)  допомоги </w:t>
            </w:r>
          </w:p>
        </w:tc>
      </w:tr>
      <w:tr w:rsidR="00327BE1" w:rsidRPr="00327BE1" w:rsidTr="00AA05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Строк надання послуги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30 робочих днів  </w:t>
            </w:r>
          </w:p>
        </w:tc>
      </w:tr>
      <w:tr w:rsidR="00327BE1" w:rsidRPr="00327BE1" w:rsidTr="00AA05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 адміністратора центру надання адміністративних послуг</w:t>
            </w:r>
          </w:p>
        </w:tc>
      </w:tr>
      <w:tr w:rsidR="00327BE1" w:rsidRPr="00327BE1" w:rsidTr="00AA05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Акти законодавства щодо надання послуги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Цивільний кодекс України (ст. 78)</w:t>
            </w:r>
          </w:p>
        </w:tc>
      </w:tr>
    </w:tbl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ТЕХНОЛОГІЧНА КАРТКА 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Видача висновку про доцільність призначення опікуном повнолітніх недієздатних осіб, цивільна дієздатність яких обмежена, які потребують опіки та піклування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58"/>
        <w:gridCol w:w="677"/>
        <w:gridCol w:w="1560"/>
      </w:tblGrid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Етапи надання адміністративної послуги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виконавчий орган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Термін виконання, (днів)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Прийом і перевірка повноти пакета документів, завіряння копій документів, реєстрація послуги, повідомлення суб’єкта звернення про орієнтовний термін виконання.</w:t>
            </w:r>
          </w:p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Внесення інформації про подані документи до  електронного документообігу*.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1-ого дня</w:t>
            </w:r>
          </w:p>
        </w:tc>
      </w:tr>
      <w:tr w:rsidR="00327BE1" w:rsidRPr="00327BE1" w:rsidTr="00AA0583">
        <w:trPr>
          <w:trHeight w:val="12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Передача вхідного пакета документів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наручно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відділу соціального захисту населення  </w:t>
            </w: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виконавчого комітету Перемишлянської міської ради</w:t>
            </w: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1-ого дня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Отримання вхідного пакету документів, перевірка відповідності поданих документів  вимогам чинного законодавства України, опрацювання документів  та винесення на розгляд Виконавчого комітету Перемишлянської міської ради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Відділ соціального захисту населення Виконавчого комітету Перемишлянської міської ради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мірі засідання Виконавчого комітету(1 раз на місяць)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Підготовка проекту рішення на засіданні Виконавчого комітету Перемишлянської міської ради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Відділ соціального захисту населення Виконавчого комітету Перемишлянської міської ради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день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Розгляд проекту рішення на засіданні Виконавчого комітету Перемишлянської міської ради та прийняття відповідного рішення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СекретарВиконавчогокомітету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Перемишлянськаміська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день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</w:p>
        </w:tc>
      </w:tr>
      <w:tr w:rsidR="00327BE1" w:rsidRPr="00327BE1" w:rsidTr="00AA0583">
        <w:trPr>
          <w:trHeight w:val="14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Внесення інформації про результат надання адміністративної послуги до </w:t>
            </w:r>
            <w:r w:rsidRPr="00327B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електронного документообігу*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Впродовж 1-го дня після отримання вихідного пакету документів</w:t>
            </w:r>
          </w:p>
        </w:tc>
      </w:tr>
      <w:tr w:rsidR="00327BE1" w:rsidRPr="00327BE1" w:rsidTr="00AA0583">
        <w:trPr>
          <w:trHeight w:val="10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E1" w:rsidRPr="00327BE1" w:rsidRDefault="00327BE1" w:rsidP="00327BE1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9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Видача суб’єкту звернення результату послуги: рішення про призначення (або відмова)  допомоги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</w:t>
            </w:r>
          </w:p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Впродовж 1-го дня після отримання вихідного пакету документів</w:t>
            </w:r>
          </w:p>
        </w:tc>
      </w:tr>
    </w:tbl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27BE1">
        <w:rPr>
          <w:rFonts w:ascii="Times New Roman" w:eastAsia="Calibri" w:hAnsi="Times New Roman" w:cs="Times New Roman"/>
          <w:sz w:val="20"/>
          <w:szCs w:val="20"/>
          <w:lang w:eastAsia="ru-RU"/>
        </w:rPr>
        <w:t>*-після запровадження в ЦНАП.</w:t>
      </w:r>
    </w:p>
    <w:p w:rsidR="00327BE1" w:rsidRPr="00327BE1" w:rsidRDefault="00327BE1" w:rsidP="00327BE1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27BE1" w:rsidRPr="00327BE1" w:rsidRDefault="00327BE1" w:rsidP="00327BE1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Умовні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позначки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В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виконує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У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бере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участь; П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погоджує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З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затверджує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327BE1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327BE1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ІНФОРМАЦІЙНА КАРТКА 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01778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Реєстрація помічником дієздатної фізичної особи, яка за станом здоров’я не може самостійно здійснювати свої права та виконувати обов’язки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6379"/>
      </w:tblGrid>
      <w:tr w:rsidR="00327BE1" w:rsidRPr="00327BE1" w:rsidTr="00AA0583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327BE1" w:rsidRPr="00327BE1" w:rsidRDefault="00327BE1" w:rsidP="00327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Перемишлянської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327BE1" w:rsidRPr="00327BE1" w:rsidRDefault="00327BE1" w:rsidP="00327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327BE1" w:rsidRPr="00327BE1" w:rsidTr="00AA0583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послуги, та вимоги до них </w:t>
            </w:r>
          </w:p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Заява фізичної дієздатної особи, яка за станом здоров’я не може самостійно здійснювати свої права та виконувати обов’язки щодо обрання собі помічника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Довідка лікувальної установи про стан здоров’я фізичної дієздатної особи, яка за станом здоров’я не може самостійно здійснювати свої права та виконувати обов’язки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Довідка лікувальної установи про стан здоров’я фізичної особи, яка бажає бути помічником над фізичною дієздатною особою, яка за станом здоров’я не може самостійно здійснювати свої права та виконувати обов’язки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Довідки з місця реєстрації (проживання) фізичної особи, яка бажає бути помічником та фізичної дієздатної особи, яка за станом здоров’я не може самостійно здійснювати свої права та виконувати обов’язки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паспорта громадянина України фізичної особи, яка бажає бути помічником та фізичної дієздатної особи, яка за станом здоров’я не може самостійно здійснювати свої права та виконувати обов’язки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Акт обстеження умов проживання фізичної дієздатної особи, що потребує помічника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Характеристика ( з місця роботи або місця проживання ) на фізичну особу, яка бажає бути помічником над фізичною дієздатною особою, яка за станом здоров’я не може самостійно здійснювати свої права та виконувати обов’язки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Фотокартка розміром 3х4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Рішення про призначення (або відмова)  допомоги 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Строк надання послуги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30 робочих днів  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 адміністратора центру надання адміністративних послуг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Акти законодавства щодо надання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Цивільний кодекс України (ст. 78)</w:t>
            </w:r>
          </w:p>
        </w:tc>
      </w:tr>
    </w:tbl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ТЕХНОЛОГІЧНА КАРТКА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01778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Реєстрація помічником дієздатної фізичної особи, яка за станом здоров’я не може самостійно здійснювати свої права та виконувати обов’язки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268"/>
        <w:gridCol w:w="598"/>
        <w:gridCol w:w="1670"/>
      </w:tblGrid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виконавчий орган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Термін виконання, (днів)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Прийом і перевірка повноти пакета документів, завіряння копій документів, реєстрація послуги, повідомлення суб’єкта звернення про орієнтовний термін виконання.</w:t>
            </w:r>
          </w:p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Внесення інформації про подані документи до  електронного документообігу*.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1-ого дня</w:t>
            </w:r>
          </w:p>
        </w:tc>
      </w:tr>
      <w:tr w:rsidR="00327BE1" w:rsidRPr="00327BE1" w:rsidTr="00AA0583">
        <w:trPr>
          <w:trHeight w:val="10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Передача вхідного пакета документів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наручно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відділу соціального захисту населення  </w:t>
            </w: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виконавчого комітету Перемишлянської міської ради</w:t>
            </w: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1-ого дня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Отримання вхідного пакету документів, перевірка відповідності поданих документів  вимогам чинного законодавства України, опрацювання документів  та винесення на розгляд Виконавчого комітету Перемишлянської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Відділ соціального захисту населення Виконавчого комітету Перемишлянської міської ради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мірі засідання Виконавчого комітету (1 раз на місяць)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Підготовка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рішення на засіданні Виконавчого комітету Перемишлянської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Відділ соціального захисту населення Виконавчого комітету Перемишлянської міської ради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день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</w:p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Розгляд про\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рішення на засіданні Виконавчого комітету Перемишлянської міської ради та прийняття відповідного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Перемишлянської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день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Внесення інформації про результат надання адміністративної послуги до </w:t>
            </w:r>
            <w:r w:rsidRPr="00327B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електронного документообігу*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Впродовж 1-го дня після отримання вихідного пакету документів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E1" w:rsidRPr="00327BE1" w:rsidRDefault="00327BE1" w:rsidP="00327BE1">
            <w:pPr>
              <w:widowControl w:val="0"/>
              <w:numPr>
                <w:ilvl w:val="0"/>
                <w:numId w:val="1"/>
              </w:numPr>
              <w:tabs>
                <w:tab w:val="num" w:pos="142"/>
                <w:tab w:val="left" w:pos="360"/>
                <w:tab w:val="left" w:pos="9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Видача суб’єкту звернення результату послуги: рішення про призначення (або відмова)  допомоги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</w:t>
            </w:r>
          </w:p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Впродовж 1-го дня після отримання вихідного пакету документів</w:t>
            </w:r>
          </w:p>
        </w:tc>
      </w:tr>
    </w:tbl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27BE1">
        <w:rPr>
          <w:rFonts w:ascii="Times New Roman" w:eastAsia="Calibri" w:hAnsi="Times New Roman" w:cs="Times New Roman"/>
          <w:sz w:val="20"/>
          <w:szCs w:val="20"/>
          <w:lang w:eastAsia="ru-RU"/>
        </w:rPr>
        <w:t>*-після запровадження в ЦНАП</w:t>
      </w: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7BE1" w:rsidRPr="00327BE1" w:rsidRDefault="00327BE1" w:rsidP="00327BE1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Умовніпозначки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В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виконує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У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бере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участь; П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погоджує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З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затверджує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ІНФОРМАЦІЙНА КАРТКА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АДМІНІСТРАТИВНОЇ ПОСЛУГИ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12313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Видача посвідчення реабілітованої особи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6379"/>
      </w:tblGrid>
      <w:tr w:rsidR="00327BE1" w:rsidRPr="00327BE1" w:rsidTr="00AA0583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327BE1" w:rsidRPr="00327BE1" w:rsidRDefault="00327BE1" w:rsidP="00327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Перемишлянської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327BE1" w:rsidRPr="00327BE1" w:rsidRDefault="00327BE1" w:rsidP="00327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327BE1" w:rsidRPr="00327BE1" w:rsidTr="00AA0583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послуги, та вимоги до них </w:t>
            </w:r>
          </w:p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Заява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паспорта громадянина України (з пред’явленням оригіналу)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Дві фотографії розміром 3 х 4 см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Рішення Національної комісії з реабілітації про визнання особи реабілітованим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Рішення про призначення (або відмова)  допомоги 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Строк надання послуги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30 робочих днів  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 адміністратора центру надання адміністративних послуг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Акти законодавства щодо надання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Цивільний кодекс України (ст. 78)</w:t>
            </w:r>
          </w:p>
        </w:tc>
      </w:tr>
    </w:tbl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ТЕХНОЛОГІЧНА КАРТКА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02313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Видача посвідчення реабілітованої особи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126"/>
        <w:gridCol w:w="740"/>
        <w:gridCol w:w="1670"/>
      </w:tblGrid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Етапи надання адміністративної послуги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виконавчий орган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Термін виконання, (днів)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Прийом і перевірка повноти пакета документів, завіряння копій документів, реєстрація послуги, повідомлення суб’єкта звернення про орієнтовний термін виконання.</w:t>
            </w:r>
          </w:p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Внесення інформації про подані документи до  електронного документообігу*.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1-ого дня</w:t>
            </w:r>
          </w:p>
        </w:tc>
      </w:tr>
      <w:tr w:rsidR="00327BE1" w:rsidRPr="00327BE1" w:rsidTr="00AA0583">
        <w:trPr>
          <w:trHeight w:val="10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Передача вхідного пакета документів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наручно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відділу соціального захисту населення  </w:t>
            </w: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виконавчого комітету Перемишлянської міської ради</w:t>
            </w: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1-ого дня</w:t>
            </w:r>
          </w:p>
        </w:tc>
      </w:tr>
      <w:tr w:rsidR="00327BE1" w:rsidRPr="00327BE1" w:rsidTr="00AA0583">
        <w:trPr>
          <w:trHeight w:val="1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Отримання вхідного пакету документів, перевірка відповідності поданих документів  вимогам чинного законодавства України, опрацювання.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Відділ соціального захисту населення Виконавчого комітету Перемишлянської міської ради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  </w:t>
            </w: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днів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Підготовка до видачі посвідчення реабілітованої особи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Відділ соціального захисту населення Виконавчого комітету Перемишлянської міської ради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6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Внесення інформації про результат надання адміністративної послуги до </w:t>
            </w:r>
            <w:r w:rsidRPr="00327B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електронного документообігу*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Впродовж </w:t>
            </w:r>
          </w:p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1-го дня після отримання вихідного пакету документів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E1" w:rsidRPr="00327BE1" w:rsidRDefault="00327BE1" w:rsidP="00327BE1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Видача суб’єкту звернення результату послуги: рішення про призначення (або відмова)  допомоги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</w:t>
            </w:r>
          </w:p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Впродовж </w:t>
            </w:r>
          </w:p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1-го дня після отримання вихідного пакету документів</w:t>
            </w:r>
          </w:p>
        </w:tc>
      </w:tr>
    </w:tbl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27BE1">
        <w:rPr>
          <w:rFonts w:ascii="Times New Roman" w:eastAsia="Calibri" w:hAnsi="Times New Roman" w:cs="Times New Roman"/>
          <w:sz w:val="20"/>
          <w:szCs w:val="20"/>
          <w:lang w:eastAsia="ru-RU"/>
        </w:rPr>
        <w:t>*-після запровадження в ЦНАП</w:t>
      </w: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Умовні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позначки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В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виконує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У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бере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участь; П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погоджує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З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затверджує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327BE1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327BE1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bookmarkStart w:id="0" w:name="_GoBack"/>
      <w:bookmarkEnd w:id="0"/>
    </w:p>
    <w:sectPr w:rsidR="00327BE1" w:rsidRPr="00327BE1" w:rsidSect="00A946C5">
      <w:pgSz w:w="11906" w:h="16838"/>
      <w:pgMar w:top="1134" w:right="70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E1"/>
    <w:rsid w:val="00327BE1"/>
    <w:rsid w:val="007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47B3"/>
  <w15:chartTrackingRefBased/>
  <w15:docId w15:val="{FBB6EFCC-9136-4CA1-92ED-3D109A9C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B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7803</Words>
  <Characters>4449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7ZipService</dc:creator>
  <cp:keywords/>
  <dc:description/>
  <cp:lastModifiedBy>7ZipService</cp:lastModifiedBy>
  <cp:revision>1</cp:revision>
  <dcterms:created xsi:type="dcterms:W3CDTF">2024-09-06T08:04:00Z</dcterms:created>
  <dcterms:modified xsi:type="dcterms:W3CDTF">2024-09-06T08:06:00Z</dcterms:modified>
</cp:coreProperties>
</file>