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07" w:rsidRPr="002B3E1B" w:rsidRDefault="001F0007" w:rsidP="001F000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F30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="002B3E1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К</w:t>
      </w:r>
      <w:r w:rsidRPr="002B3E1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ниги обліку споруд подвійного призначення та найпростіших укриттів</w:t>
      </w:r>
      <w:r w:rsidR="002B3E1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Перемишлянської міської ради</w:t>
      </w:r>
    </w:p>
    <w:tbl>
      <w:tblPr>
        <w:tblW w:w="5540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861"/>
        <w:gridCol w:w="2964"/>
        <w:gridCol w:w="1009"/>
        <w:gridCol w:w="3235"/>
        <w:gridCol w:w="1987"/>
        <w:gridCol w:w="1200"/>
        <w:gridCol w:w="1629"/>
        <w:gridCol w:w="1390"/>
        <w:gridCol w:w="587"/>
        <w:gridCol w:w="984"/>
      </w:tblGrid>
      <w:tr w:rsidR="007F0FCD" w:rsidRPr="000F304D" w:rsidTr="002B3E1B">
        <w:tc>
          <w:tcPr>
            <w:tcW w:w="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 з/п</w:t>
            </w:r>
          </w:p>
        </w:tc>
        <w:tc>
          <w:tcPr>
            <w:tcW w:w="11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93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</w:t>
            </w: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(для об'єктів приватної форми власності вказати входить або не входить до статутного фонду)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Розташування об'єкта на місцевості (окремо розташований або вбудований), місткість, захисні властивості*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Потреба в обладнанні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7F0FCD" w:rsidRPr="000F304D" w:rsidTr="002B3E1B">
        <w:tc>
          <w:tcPr>
            <w:tcW w:w="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введення в експлуатацію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</w:t>
            </w:r>
            <w:proofErr w:type="spellEnd"/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ходження</w:t>
            </w: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(місто, район, вулиця, N будинку)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ЄДРПОУ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об'єкта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</w:t>
            </w:r>
            <w:proofErr w:type="spellEnd"/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ходження юридичної особи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1F0007" w:rsidRPr="000F304D" w:rsidTr="002B3E1B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Споруди подвійного призначення</w:t>
            </w: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F0007" w:rsidRPr="000F304D" w:rsidTr="002B3E1B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0007" w:rsidRPr="000F304D" w:rsidRDefault="001F0007" w:rsidP="001F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Найпростіші укриття</w:t>
            </w: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433A15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433A15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</w:t>
            </w:r>
            <w:r w:rsidR="00855E1E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55E1E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="00855E1E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  <w:r w:rsidR="001004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F304D" w:rsidRPr="00855E1E" w:rsidRDefault="000F304D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Народний дім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30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433A15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32292A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Привокзальна 1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13820236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04D" w:rsidRPr="00855E1E" w:rsidRDefault="000F304D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ДЮСШ Сокіл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433A15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293795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32292A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</w:t>
            </w:r>
            <w:r w:rsidR="000F304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культури </w:t>
            </w:r>
            <w:proofErr w:type="spellStart"/>
            <w:r w:rsidR="000F304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в.к</w:t>
            </w:r>
            <w:proofErr w:type="spellEnd"/>
            <w:r w:rsidR="000F304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Перемишлянської </w:t>
            </w:r>
            <w:proofErr w:type="spellStart"/>
            <w:r w:rsidR="000F304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м.р</w:t>
            </w:r>
            <w:proofErr w:type="spellEnd"/>
            <w:r w:rsidR="000F304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04D" w:rsidRPr="00855E1E" w:rsidRDefault="0032292A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0F304D"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узична школа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855E1E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04D" w:rsidRPr="000F304D" w:rsidRDefault="000F304D" w:rsidP="000F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184F3F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7F0FCD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Галицька 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26307003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церква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св.Володимира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вул.Галицька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07232E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</w:t>
            </w:r>
            <w:r w:rsidR="007F0FC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F0FC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="007F0FC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F0FC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вул.Галицька</w:t>
            </w:r>
            <w:proofErr w:type="spellEnd"/>
            <w:r w:rsidR="007F0FCD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 дозвілля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вул.Галицька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F0FCD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32292A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Привокзальна 4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 освіти молоді та спорту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3E1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CF4FCB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с.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Мерещів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Івана Франка 55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Мерещівська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 Перемишлянського опорного закладу загальної середньої освіти №1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3E1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CF4FCB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pStyle w:val="aa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855E1E">
              <w:rPr>
                <w:lang w:val="uk-UA"/>
              </w:rPr>
              <w:t xml:space="preserve">Львівська обл. Львівський рай. </w:t>
            </w:r>
            <w:proofErr w:type="spellStart"/>
            <w:r w:rsidRPr="00855E1E">
              <w:rPr>
                <w:lang w:val="uk-UA"/>
              </w:rPr>
              <w:t>м.Перемишляни</w:t>
            </w:r>
            <w:proofErr w:type="spellEnd"/>
            <w:r w:rsidRPr="00855E1E">
              <w:rPr>
                <w:lang w:val="uk-UA"/>
              </w:rPr>
              <w:t>, вул. Галицька 32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Перемишлянський опорний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 ім.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О.Ковча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pStyle w:val="aa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proofErr w:type="spellStart"/>
            <w:r w:rsidRPr="00855E1E">
              <w:rPr>
                <w:lang w:val="uk-UA"/>
              </w:rPr>
              <w:t>м.Перемишляни</w:t>
            </w:r>
            <w:proofErr w:type="spellEnd"/>
            <w:r w:rsidRPr="00855E1E">
              <w:rPr>
                <w:lang w:val="uk-UA"/>
              </w:rPr>
              <w:t xml:space="preserve"> </w:t>
            </w:r>
            <w:proofErr w:type="spellStart"/>
            <w:r w:rsidRPr="00855E1E">
              <w:rPr>
                <w:lang w:val="uk-UA"/>
              </w:rPr>
              <w:t>вул.Привокзальна</w:t>
            </w:r>
            <w:proofErr w:type="spellEnd"/>
            <w:r w:rsidRPr="00855E1E">
              <w:rPr>
                <w:lang w:val="uk-UA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3E1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CF4FCB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1939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56ADC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lang w:val="uk-UA"/>
              </w:rPr>
              <w:t>Львівська обл. Львівський рай.</w:t>
            </w:r>
            <w:r>
              <w:rPr>
                <w:lang w:val="uk-UA"/>
              </w:rPr>
              <w:t xml:space="preserve"> </w:t>
            </w:r>
            <w:r w:rsidR="00433A15"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Виписки, вул. Шкільна 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Виписківська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ст. Перемишлянського опорного закладу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О.Ковча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15" w:rsidRPr="00855E1E" w:rsidRDefault="00433A15" w:rsidP="00433A15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855E1E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A15" w:rsidRPr="000F304D" w:rsidRDefault="00433A15" w:rsidP="0043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с. Костенів, вул. Шкільна 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Костенівський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с.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Осталовичі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Нова 1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Осталовицький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  <w:p w:rsidR="0078408A" w:rsidRDefault="0078408A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8408A" w:rsidRDefault="0078408A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8408A" w:rsidRPr="00855E1E" w:rsidRDefault="0078408A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с. Болотня, вул. Шевченка 26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Болотнянський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с. Вовків, вул. Шкільна 4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Вовківський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1962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с.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Ганачівка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Шкільна 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Ганачівський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с.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Кореличі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Перемоги 93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Корелицький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1962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с. Станимир, вул. Шкільна 1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Станимирський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м. Перемишляни, вул. Галицька 32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-ресурсний центр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Львівська обл. Львівський рай. м. Перемишляни, вул. Галицька 68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дитячої та юнацької творчості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Привокзальна 17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«Сонечко» м. Перемишляни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с.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Коросно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Львівська 37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43909811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 «Дзвіночок» с.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Коросно</w:t>
            </w:r>
            <w:proofErr w:type="spellEnd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вул.Привокзальна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с.Брюховичі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Народний дім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с.Брюховичі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с.Ушковичі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Народний дім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с.Ушковичі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784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с.Ладанці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44033831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Народний дім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с.Ладанці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Привокзальна 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с.Білка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13814494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проборства</w:t>
            </w:r>
            <w:proofErr w:type="spellEnd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с.Білка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761437" w:rsidRDefault="001004ED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.Білка</w:t>
            </w:r>
            <w:proofErr w:type="spellEnd"/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вул</w:t>
            </w:r>
            <w:proofErr w:type="spellEnd"/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Галицька</w:t>
            </w:r>
            <w:proofErr w:type="spellEnd"/>
            <w:r w:rsidR="0062230B" w:rsidRPr="007614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32а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с.Іванівка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магазину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с.Іванівка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761437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С.Івванівка</w:t>
            </w:r>
            <w:proofErr w:type="spellEnd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вул.Львівська</w:t>
            </w:r>
            <w:proofErr w:type="spellEnd"/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78408A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с.Дусанів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магазину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с.Дусанів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761437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с.Дусанів</w:t>
            </w:r>
            <w:proofErr w:type="spellEnd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Січових Стрільців 13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230B" w:rsidRPr="000F304D" w:rsidTr="002B3E1B">
        <w:tc>
          <w:tcPr>
            <w:tcW w:w="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235AE0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bookmarkStart w:id="0" w:name="_GoBack"/>
            <w:bookmarkEnd w:id="0"/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1975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Львівська обл. Львівський рай. </w:t>
            </w:r>
            <w:proofErr w:type="spellStart"/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с.Липівці</w:t>
            </w:r>
            <w:proofErr w:type="spellEnd"/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5E1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01996504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855E1E" w:rsidRDefault="0062230B" w:rsidP="0062230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ФАП </w:t>
            </w:r>
            <w:proofErr w:type="spellStart"/>
            <w:r w:rsidRPr="00855E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с.Липівці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30B" w:rsidRPr="00761437" w:rsidRDefault="0062230B" w:rsidP="0062230B">
            <w:pPr>
              <w:tabs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м.Перемишляни</w:t>
            </w:r>
            <w:proofErr w:type="spellEnd"/>
            <w:r w:rsidRPr="00761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вул. Галицька 12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Комунальна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55E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вбудоване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855E1E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30B" w:rsidRPr="000F304D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45D03" w:rsidRPr="000F304D" w:rsidRDefault="00845D03" w:rsidP="000F30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45D03" w:rsidRPr="000F304D" w:rsidSect="000F304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B6" w:rsidRDefault="004611B6" w:rsidP="001F0007">
      <w:pPr>
        <w:spacing w:after="0" w:line="240" w:lineRule="auto"/>
      </w:pPr>
      <w:r>
        <w:separator/>
      </w:r>
    </w:p>
  </w:endnote>
  <w:endnote w:type="continuationSeparator" w:id="0">
    <w:p w:rsidR="004611B6" w:rsidRDefault="004611B6" w:rsidP="001F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B6" w:rsidRDefault="004611B6" w:rsidP="001F0007">
      <w:pPr>
        <w:spacing w:after="0" w:line="240" w:lineRule="auto"/>
      </w:pPr>
      <w:r>
        <w:separator/>
      </w:r>
    </w:p>
  </w:footnote>
  <w:footnote w:type="continuationSeparator" w:id="0">
    <w:p w:rsidR="004611B6" w:rsidRDefault="004611B6" w:rsidP="001F0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07"/>
    <w:rsid w:val="0007232E"/>
    <w:rsid w:val="000F304D"/>
    <w:rsid w:val="001004ED"/>
    <w:rsid w:val="00184F3F"/>
    <w:rsid w:val="001A7DD8"/>
    <w:rsid w:val="001F0007"/>
    <w:rsid w:val="00235AE0"/>
    <w:rsid w:val="00293795"/>
    <w:rsid w:val="002B3E1B"/>
    <w:rsid w:val="0032292A"/>
    <w:rsid w:val="00433A15"/>
    <w:rsid w:val="00456ADC"/>
    <w:rsid w:val="004611B6"/>
    <w:rsid w:val="00486B76"/>
    <w:rsid w:val="005460C7"/>
    <w:rsid w:val="00566EA6"/>
    <w:rsid w:val="0062230B"/>
    <w:rsid w:val="0066182D"/>
    <w:rsid w:val="00673F00"/>
    <w:rsid w:val="00761437"/>
    <w:rsid w:val="0078408A"/>
    <w:rsid w:val="007F0FCD"/>
    <w:rsid w:val="00806A52"/>
    <w:rsid w:val="00845D03"/>
    <w:rsid w:val="00855E1E"/>
    <w:rsid w:val="008838ED"/>
    <w:rsid w:val="00921791"/>
    <w:rsid w:val="009B0FE3"/>
    <w:rsid w:val="00AA36EC"/>
    <w:rsid w:val="00BC53EA"/>
    <w:rsid w:val="00CF4FCB"/>
    <w:rsid w:val="00DF13F4"/>
    <w:rsid w:val="00E652FA"/>
    <w:rsid w:val="00FB4100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D41"/>
  <w15:docId w15:val="{BDDA036F-EDB7-4F07-99C2-DCE1DF3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1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0007"/>
    <w:rPr>
      <w:color w:val="0000FF"/>
      <w:u w:val="single"/>
    </w:rPr>
  </w:style>
  <w:style w:type="paragraph" w:customStyle="1" w:styleId="tc">
    <w:name w:val="tc"/>
    <w:basedOn w:val="a"/>
    <w:rsid w:val="001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1F0007"/>
  </w:style>
  <w:style w:type="paragraph" w:customStyle="1" w:styleId="tr">
    <w:name w:val="tr"/>
    <w:basedOn w:val="a"/>
    <w:rsid w:val="001F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0007"/>
  </w:style>
  <w:style w:type="paragraph" w:styleId="a6">
    <w:name w:val="footer"/>
    <w:basedOn w:val="a"/>
    <w:link w:val="a7"/>
    <w:uiPriority w:val="99"/>
    <w:unhideWhenUsed/>
    <w:rsid w:val="001F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0007"/>
  </w:style>
  <w:style w:type="paragraph" w:styleId="a8">
    <w:name w:val="Balloon Text"/>
    <w:basedOn w:val="a"/>
    <w:link w:val="a9"/>
    <w:uiPriority w:val="99"/>
    <w:semiHidden/>
    <w:unhideWhenUsed/>
    <w:rsid w:val="001F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F00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F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subscribe18</dc:creator>
  <cp:lastModifiedBy>User</cp:lastModifiedBy>
  <cp:revision>15</cp:revision>
  <dcterms:created xsi:type="dcterms:W3CDTF">2022-11-23T13:38:00Z</dcterms:created>
  <dcterms:modified xsi:type="dcterms:W3CDTF">2025-03-20T15:39:00Z</dcterms:modified>
</cp:coreProperties>
</file>