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F8D" w:rsidRDefault="00F17F8D" w:rsidP="00F17F8D">
      <w:pPr>
        <w:suppressAutoHyphens/>
        <w:jc w:val="right"/>
        <w:rPr>
          <w:rFonts w:eastAsia="Times New Roman"/>
          <w:b/>
          <w:szCs w:val="28"/>
          <w:lang w:eastAsia="zh-CN"/>
        </w:rPr>
      </w:pPr>
      <w:r w:rsidRPr="00D45FE4">
        <w:rPr>
          <w:b/>
          <w:noProof/>
          <w:sz w:val="32"/>
          <w:szCs w:val="32"/>
        </w:rPr>
        <w:t>ПРОЄКТ</w:t>
      </w:r>
    </w:p>
    <w:p w:rsidR="00677BE2" w:rsidRDefault="00D63486" w:rsidP="00677BE2">
      <w:pPr>
        <w:suppressAutoHyphens/>
        <w:jc w:val="center"/>
        <w:rPr>
          <w:rFonts w:eastAsia="Times New Roman"/>
          <w:b/>
          <w:szCs w:val="28"/>
          <w:lang w:eastAsia="zh-CN"/>
        </w:rPr>
      </w:pPr>
      <w:r w:rsidRPr="00677BE2">
        <w:rPr>
          <w:rFonts w:eastAsia="Times New Roman"/>
          <w:b/>
          <w:noProof/>
          <w:szCs w:val="28"/>
          <w:lang w:eastAsia="uk-UA"/>
        </w:rPr>
        <w:drawing>
          <wp:inline distT="0" distB="0" distL="0" distR="0">
            <wp:extent cx="428625" cy="6096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 t="-311" r="-443" b="-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BE2" w:rsidRDefault="00677BE2" w:rsidP="00677BE2">
      <w:pPr>
        <w:tabs>
          <w:tab w:val="right" w:pos="9752"/>
        </w:tabs>
        <w:suppressAutoHyphens/>
        <w:autoSpaceDE w:val="0"/>
        <w:jc w:val="center"/>
        <w:rPr>
          <w:rFonts w:eastAsia="Times New Roman"/>
          <w:b/>
          <w:bCs/>
          <w:caps/>
          <w:szCs w:val="28"/>
          <w:lang w:eastAsia="zh-CN"/>
        </w:rPr>
      </w:pPr>
      <w:r>
        <w:rPr>
          <w:rFonts w:eastAsia="Times New Roman"/>
          <w:b/>
          <w:bCs/>
          <w:caps/>
          <w:szCs w:val="28"/>
          <w:lang w:eastAsia="zh-CN"/>
        </w:rPr>
        <w:t>Україна</w:t>
      </w:r>
    </w:p>
    <w:p w:rsidR="00677BE2" w:rsidRDefault="00677BE2" w:rsidP="00677BE2">
      <w:pPr>
        <w:keepNext/>
        <w:numPr>
          <w:ilvl w:val="4"/>
          <w:numId w:val="0"/>
        </w:numPr>
        <w:tabs>
          <w:tab w:val="left" w:pos="0"/>
        </w:tabs>
        <w:suppressAutoHyphens/>
        <w:jc w:val="center"/>
        <w:outlineLvl w:val="4"/>
        <w:rPr>
          <w:rFonts w:eastAsia="Times New Roman"/>
          <w:b/>
          <w:szCs w:val="28"/>
          <w:lang w:eastAsia="zh-CN"/>
        </w:rPr>
      </w:pPr>
      <w:r>
        <w:rPr>
          <w:rFonts w:eastAsia="Times New Roman"/>
          <w:b/>
          <w:szCs w:val="28"/>
          <w:lang w:eastAsia="zh-CN"/>
        </w:rPr>
        <w:t>ПЕРЕМИШЛЯНСЬКА МІСЬКА РАДА</w:t>
      </w:r>
    </w:p>
    <w:p w:rsidR="00677BE2" w:rsidRDefault="00677BE2" w:rsidP="00677BE2">
      <w:pPr>
        <w:suppressAutoHyphens/>
        <w:jc w:val="center"/>
        <w:rPr>
          <w:rFonts w:eastAsia="Times New Roman"/>
          <w:b/>
          <w:szCs w:val="28"/>
          <w:lang w:val="ru-RU" w:eastAsia="zh-CN"/>
        </w:rPr>
      </w:pPr>
      <w:proofErr w:type="spellStart"/>
      <w:r>
        <w:rPr>
          <w:rFonts w:eastAsia="Times New Roman"/>
          <w:b/>
          <w:szCs w:val="28"/>
          <w:lang w:val="ru-RU" w:eastAsia="zh-CN"/>
        </w:rPr>
        <w:t>Львівського</w:t>
      </w:r>
      <w:proofErr w:type="spellEnd"/>
      <w:r>
        <w:rPr>
          <w:rFonts w:eastAsia="Times New Roman"/>
          <w:b/>
          <w:szCs w:val="28"/>
          <w:lang w:val="ru-RU" w:eastAsia="zh-CN"/>
        </w:rPr>
        <w:t xml:space="preserve"> району </w:t>
      </w:r>
      <w:proofErr w:type="spellStart"/>
      <w:r>
        <w:rPr>
          <w:rFonts w:eastAsia="Times New Roman"/>
          <w:b/>
          <w:szCs w:val="28"/>
          <w:lang w:val="ru-RU" w:eastAsia="zh-CN"/>
        </w:rPr>
        <w:t>Львівської</w:t>
      </w:r>
      <w:proofErr w:type="spellEnd"/>
      <w:r>
        <w:rPr>
          <w:rFonts w:eastAsia="Times New Roman"/>
          <w:b/>
          <w:szCs w:val="28"/>
          <w:lang w:val="ru-RU" w:eastAsia="zh-CN"/>
        </w:rPr>
        <w:t xml:space="preserve"> </w:t>
      </w:r>
      <w:proofErr w:type="spellStart"/>
      <w:r>
        <w:rPr>
          <w:rFonts w:eastAsia="Times New Roman"/>
          <w:b/>
          <w:szCs w:val="28"/>
          <w:lang w:val="ru-RU" w:eastAsia="zh-CN"/>
        </w:rPr>
        <w:t>області</w:t>
      </w:r>
      <w:proofErr w:type="spellEnd"/>
    </w:p>
    <w:p w:rsidR="00677BE2" w:rsidRDefault="00677BE2" w:rsidP="00677BE2">
      <w:pPr>
        <w:keepNext/>
        <w:numPr>
          <w:ilvl w:val="1"/>
          <w:numId w:val="1"/>
        </w:numPr>
        <w:suppressAutoHyphens/>
        <w:jc w:val="center"/>
        <w:outlineLvl w:val="1"/>
        <w:rPr>
          <w:rFonts w:eastAsia="Times New Roman"/>
          <w:b/>
          <w:bCs/>
          <w:iCs/>
          <w:szCs w:val="28"/>
          <w:lang w:val="ru-RU" w:eastAsia="zh-CN"/>
        </w:rPr>
      </w:pPr>
      <w:r>
        <w:rPr>
          <w:rFonts w:eastAsia="Times New Roman"/>
          <w:b/>
          <w:bCs/>
          <w:iCs/>
          <w:szCs w:val="28"/>
          <w:lang w:eastAsia="zh-CN"/>
        </w:rPr>
        <w:t>ВИКОНАВЧИЙ КОМІТЕТ</w:t>
      </w:r>
    </w:p>
    <w:p w:rsidR="00677BE2" w:rsidRDefault="00677BE2" w:rsidP="00677BE2">
      <w:pPr>
        <w:keepNext/>
        <w:numPr>
          <w:ilvl w:val="3"/>
          <w:numId w:val="0"/>
        </w:numPr>
        <w:tabs>
          <w:tab w:val="left" w:pos="0"/>
        </w:tabs>
        <w:suppressAutoHyphens/>
        <w:jc w:val="center"/>
        <w:outlineLvl w:val="3"/>
        <w:rPr>
          <w:rFonts w:eastAsia="Times New Roman"/>
          <w:b/>
          <w:szCs w:val="28"/>
          <w:lang w:eastAsia="zh-CN"/>
        </w:rPr>
      </w:pPr>
      <w:r>
        <w:rPr>
          <w:rFonts w:eastAsia="Times New Roman"/>
          <w:b/>
          <w:szCs w:val="28"/>
          <w:lang w:eastAsia="zh-CN"/>
        </w:rPr>
        <w:t>РІШЕННЯ</w:t>
      </w:r>
    </w:p>
    <w:p w:rsidR="00677BE2" w:rsidRDefault="00677BE2" w:rsidP="00677BE2">
      <w:pPr>
        <w:suppressAutoHyphens/>
        <w:rPr>
          <w:rFonts w:eastAsia="Times New Roman"/>
          <w:szCs w:val="28"/>
          <w:lang w:eastAsia="zh-CN"/>
        </w:rPr>
      </w:pPr>
    </w:p>
    <w:p w:rsidR="00677BE2" w:rsidRDefault="00677BE2" w:rsidP="00677BE2">
      <w:pPr>
        <w:suppressAutoHyphens/>
        <w:rPr>
          <w:rFonts w:eastAsia="Times New Roman"/>
          <w:szCs w:val="28"/>
          <w:lang w:eastAsia="zh-CN"/>
        </w:rPr>
      </w:pPr>
      <w:r>
        <w:rPr>
          <w:rFonts w:eastAsia="Times New Roman"/>
          <w:szCs w:val="28"/>
          <w:lang w:eastAsia="zh-CN"/>
        </w:rPr>
        <w:t xml:space="preserve">від </w:t>
      </w:r>
      <w:r w:rsidR="00F17F8D">
        <w:rPr>
          <w:rFonts w:eastAsia="Times New Roman"/>
          <w:szCs w:val="28"/>
          <w:lang w:eastAsia="zh-CN"/>
        </w:rPr>
        <w:t>________</w:t>
      </w:r>
      <w:r>
        <w:rPr>
          <w:rFonts w:eastAsia="Times New Roman"/>
          <w:szCs w:val="28"/>
          <w:lang w:eastAsia="zh-CN"/>
        </w:rPr>
        <w:t xml:space="preserve"> 202</w:t>
      </w:r>
      <w:r w:rsidR="00F17F8D">
        <w:rPr>
          <w:rFonts w:eastAsia="Times New Roman"/>
          <w:szCs w:val="28"/>
          <w:lang w:eastAsia="zh-CN"/>
        </w:rPr>
        <w:t>6</w:t>
      </w:r>
      <w:r>
        <w:rPr>
          <w:rFonts w:eastAsia="Times New Roman"/>
          <w:szCs w:val="28"/>
          <w:lang w:eastAsia="zh-CN"/>
        </w:rPr>
        <w:t xml:space="preserve"> року                                             </w:t>
      </w:r>
      <w:r w:rsidR="00D63486">
        <w:rPr>
          <w:rFonts w:eastAsia="Times New Roman"/>
          <w:szCs w:val="28"/>
          <w:lang w:eastAsia="zh-CN"/>
        </w:rPr>
        <w:t xml:space="preserve">   </w:t>
      </w:r>
      <w:r>
        <w:rPr>
          <w:rFonts w:eastAsia="Times New Roman"/>
          <w:szCs w:val="28"/>
          <w:lang w:eastAsia="zh-CN"/>
        </w:rPr>
        <w:t xml:space="preserve">                                     №</w:t>
      </w:r>
      <w:r w:rsidR="00D63486">
        <w:rPr>
          <w:rFonts w:eastAsia="Times New Roman"/>
          <w:szCs w:val="28"/>
          <w:lang w:eastAsia="zh-CN"/>
        </w:rPr>
        <w:t> </w:t>
      </w:r>
      <w:r w:rsidR="00F17F8D">
        <w:rPr>
          <w:rFonts w:eastAsia="Times New Roman"/>
          <w:szCs w:val="28"/>
          <w:lang w:eastAsia="zh-CN"/>
        </w:rPr>
        <w:t>___</w:t>
      </w:r>
    </w:p>
    <w:p w:rsidR="00FC282D" w:rsidRDefault="00FC282D" w:rsidP="00FC282D">
      <w:pPr>
        <w:rPr>
          <w:szCs w:val="28"/>
        </w:rPr>
      </w:pPr>
    </w:p>
    <w:p w:rsidR="00325021" w:rsidRDefault="00FC282D" w:rsidP="00FC282D">
      <w:pPr>
        <w:pStyle w:val="a4"/>
        <w:rPr>
          <w:rStyle w:val="a5"/>
          <w:rFonts w:ascii="Times New Roman" w:hAnsi="Times New Roman"/>
          <w:sz w:val="28"/>
          <w:szCs w:val="28"/>
          <w:lang w:val="uk-UA"/>
        </w:rPr>
      </w:pPr>
      <w:r w:rsidRPr="00FC282D">
        <w:rPr>
          <w:rStyle w:val="a5"/>
          <w:rFonts w:ascii="Times New Roman" w:hAnsi="Times New Roman"/>
          <w:sz w:val="28"/>
          <w:szCs w:val="28"/>
        </w:rPr>
        <w:t xml:space="preserve">Про </w:t>
      </w:r>
      <w:proofErr w:type="spellStart"/>
      <w:r w:rsidRPr="00FC282D">
        <w:rPr>
          <w:rStyle w:val="a5"/>
          <w:rFonts w:ascii="Times New Roman" w:hAnsi="Times New Roman"/>
          <w:sz w:val="28"/>
          <w:szCs w:val="28"/>
        </w:rPr>
        <w:t>встановлення</w:t>
      </w:r>
      <w:proofErr w:type="spellEnd"/>
      <w:r w:rsidRPr="00FC282D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FC282D">
        <w:rPr>
          <w:rStyle w:val="a5"/>
          <w:rFonts w:ascii="Times New Roman" w:hAnsi="Times New Roman"/>
          <w:sz w:val="28"/>
          <w:szCs w:val="28"/>
        </w:rPr>
        <w:t>тарифів</w:t>
      </w:r>
      <w:proofErr w:type="spellEnd"/>
      <w:r w:rsidRPr="00FC282D">
        <w:rPr>
          <w:rStyle w:val="a5"/>
          <w:rFonts w:ascii="Times New Roman" w:hAnsi="Times New Roman"/>
          <w:sz w:val="28"/>
          <w:szCs w:val="28"/>
        </w:rPr>
        <w:t xml:space="preserve"> на</w:t>
      </w:r>
      <w:r w:rsidRPr="00FC282D">
        <w:rPr>
          <w:rStyle w:val="a5"/>
          <w:rFonts w:ascii="Times New Roman" w:hAnsi="Times New Roman"/>
          <w:sz w:val="28"/>
          <w:szCs w:val="28"/>
          <w:lang w:val="uk-UA"/>
        </w:rPr>
        <w:t xml:space="preserve"> </w:t>
      </w:r>
      <w:r w:rsidRPr="00FC282D">
        <w:rPr>
          <w:rStyle w:val="a5"/>
          <w:rFonts w:ascii="Times New Roman" w:hAnsi="Times New Roman"/>
          <w:sz w:val="28"/>
          <w:szCs w:val="28"/>
        </w:rPr>
        <w:t>тепло</w:t>
      </w:r>
      <w:r w:rsidR="00B76AFC">
        <w:rPr>
          <w:rStyle w:val="a5"/>
          <w:rFonts w:ascii="Times New Roman" w:hAnsi="Times New Roman"/>
          <w:sz w:val="28"/>
          <w:szCs w:val="28"/>
          <w:lang w:val="uk-UA"/>
        </w:rPr>
        <w:t>ву</w:t>
      </w:r>
    </w:p>
    <w:p w:rsidR="00B27D84" w:rsidRDefault="00B76AFC" w:rsidP="00FC282D">
      <w:pPr>
        <w:pStyle w:val="a4"/>
        <w:rPr>
          <w:rStyle w:val="a5"/>
          <w:rFonts w:ascii="Times New Roman" w:hAnsi="Times New Roman"/>
          <w:sz w:val="28"/>
          <w:szCs w:val="28"/>
          <w:lang w:val="uk-UA"/>
        </w:rPr>
      </w:pPr>
      <w:r>
        <w:rPr>
          <w:rStyle w:val="a5"/>
          <w:rFonts w:ascii="Times New Roman" w:hAnsi="Times New Roman"/>
          <w:sz w:val="28"/>
          <w:szCs w:val="28"/>
          <w:lang w:val="uk-UA"/>
        </w:rPr>
        <w:t>енергію</w:t>
      </w:r>
      <w:r w:rsidR="00B27D84">
        <w:rPr>
          <w:rStyle w:val="a5"/>
          <w:rFonts w:ascii="Times New Roman" w:hAnsi="Times New Roman"/>
          <w:sz w:val="28"/>
          <w:szCs w:val="28"/>
          <w:lang w:val="uk-UA"/>
        </w:rPr>
        <w:t xml:space="preserve">, її виробництво, транспортування </w:t>
      </w:r>
    </w:p>
    <w:p w:rsidR="00325021" w:rsidRDefault="00B27D84" w:rsidP="00FC282D">
      <w:pPr>
        <w:pStyle w:val="a4"/>
        <w:rPr>
          <w:rStyle w:val="a5"/>
          <w:rFonts w:ascii="Times New Roman" w:hAnsi="Times New Roman"/>
          <w:sz w:val="28"/>
          <w:szCs w:val="28"/>
          <w:lang w:val="uk-UA"/>
        </w:rPr>
      </w:pPr>
      <w:r>
        <w:rPr>
          <w:rStyle w:val="a5"/>
          <w:rFonts w:ascii="Times New Roman" w:hAnsi="Times New Roman"/>
          <w:sz w:val="28"/>
          <w:szCs w:val="28"/>
          <w:lang w:val="uk-UA"/>
        </w:rPr>
        <w:t>та постачання</w:t>
      </w:r>
      <w:r w:rsidR="00FC282D" w:rsidRPr="00FC282D">
        <w:rPr>
          <w:rStyle w:val="a5"/>
          <w:rFonts w:ascii="Times New Roman" w:hAnsi="Times New Roman"/>
          <w:sz w:val="28"/>
          <w:szCs w:val="28"/>
          <w:lang w:val="uk-UA"/>
        </w:rPr>
        <w:t xml:space="preserve"> </w:t>
      </w:r>
      <w:r w:rsidR="00FC282D" w:rsidRPr="00FC282D">
        <w:rPr>
          <w:rStyle w:val="a5"/>
          <w:rFonts w:ascii="Times New Roman" w:hAnsi="Times New Roman"/>
          <w:sz w:val="28"/>
          <w:szCs w:val="28"/>
        </w:rPr>
        <w:t xml:space="preserve">для </w:t>
      </w:r>
      <w:proofErr w:type="spellStart"/>
      <w:r w:rsidR="00FC282D" w:rsidRPr="00FC282D">
        <w:rPr>
          <w:rStyle w:val="a5"/>
          <w:rFonts w:ascii="Times New Roman" w:hAnsi="Times New Roman"/>
          <w:sz w:val="28"/>
          <w:szCs w:val="28"/>
        </w:rPr>
        <w:t>бюджетних</w:t>
      </w:r>
      <w:proofErr w:type="spellEnd"/>
      <w:r w:rsidR="00FC282D" w:rsidRPr="00FC282D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="00FC282D" w:rsidRPr="00FC282D">
        <w:rPr>
          <w:rStyle w:val="a5"/>
          <w:rFonts w:ascii="Times New Roman" w:hAnsi="Times New Roman"/>
          <w:sz w:val="28"/>
          <w:szCs w:val="28"/>
        </w:rPr>
        <w:t>споживачів</w:t>
      </w:r>
      <w:proofErr w:type="spellEnd"/>
    </w:p>
    <w:p w:rsidR="00AB6EC5" w:rsidRDefault="00FC282D" w:rsidP="00FC282D">
      <w:pPr>
        <w:pStyle w:val="a4"/>
        <w:rPr>
          <w:rStyle w:val="a5"/>
          <w:rFonts w:ascii="Times New Roman" w:hAnsi="Times New Roman"/>
          <w:sz w:val="28"/>
          <w:szCs w:val="28"/>
          <w:lang w:val="uk-UA"/>
        </w:rPr>
      </w:pPr>
      <w:r w:rsidRPr="00FC282D">
        <w:rPr>
          <w:rStyle w:val="a5"/>
          <w:rFonts w:ascii="Times New Roman" w:hAnsi="Times New Roman"/>
          <w:sz w:val="28"/>
          <w:szCs w:val="28"/>
        </w:rPr>
        <w:t>КП «Перемишлянитеплоенерго»</w:t>
      </w:r>
      <w:r w:rsidRPr="00FC282D">
        <w:rPr>
          <w:rStyle w:val="a5"/>
          <w:rFonts w:ascii="Times New Roman" w:hAnsi="Times New Roman"/>
          <w:sz w:val="28"/>
          <w:szCs w:val="28"/>
          <w:lang w:val="uk-UA"/>
        </w:rPr>
        <w:t xml:space="preserve"> </w:t>
      </w:r>
    </w:p>
    <w:p w:rsidR="00FC282D" w:rsidRDefault="00FC282D" w:rsidP="00FC282D">
      <w:pPr>
        <w:pStyle w:val="a4"/>
        <w:rPr>
          <w:rStyle w:val="a5"/>
          <w:rFonts w:ascii="Times New Roman" w:hAnsi="Times New Roman"/>
          <w:sz w:val="28"/>
          <w:szCs w:val="28"/>
          <w:lang w:val="uk-UA"/>
        </w:rPr>
      </w:pPr>
      <w:r w:rsidRPr="00FC282D">
        <w:rPr>
          <w:rStyle w:val="a5"/>
          <w:rFonts w:ascii="Times New Roman" w:hAnsi="Times New Roman"/>
          <w:sz w:val="28"/>
          <w:szCs w:val="28"/>
          <w:lang w:val="uk-UA"/>
        </w:rPr>
        <w:t xml:space="preserve">   </w:t>
      </w:r>
    </w:p>
    <w:p w:rsidR="007D6B41" w:rsidRDefault="00FC282D" w:rsidP="00677BE2">
      <w:pPr>
        <w:ind w:firstLine="567"/>
        <w:jc w:val="both"/>
        <w:rPr>
          <w:szCs w:val="28"/>
        </w:rPr>
      </w:pPr>
      <w:r w:rsidRPr="00FC282D">
        <w:rPr>
          <w:szCs w:val="28"/>
        </w:rPr>
        <w:t>Розглянувши</w:t>
      </w:r>
      <w:r w:rsidR="00571B33">
        <w:rPr>
          <w:szCs w:val="28"/>
        </w:rPr>
        <w:t xml:space="preserve"> заяву</w:t>
      </w:r>
      <w:r w:rsidRPr="00FC282D">
        <w:rPr>
          <w:szCs w:val="28"/>
        </w:rPr>
        <w:t xml:space="preserve"> КП «Перемишлянитеплоенерго» </w:t>
      </w:r>
      <w:r w:rsidR="00A078C9" w:rsidRPr="00FC282D">
        <w:rPr>
          <w:szCs w:val="28"/>
        </w:rPr>
        <w:t>ві</w:t>
      </w:r>
      <w:r w:rsidR="00A078C9">
        <w:rPr>
          <w:szCs w:val="28"/>
        </w:rPr>
        <w:t>д 1</w:t>
      </w:r>
      <w:r w:rsidR="00F17F8D">
        <w:rPr>
          <w:szCs w:val="28"/>
        </w:rPr>
        <w:t>9</w:t>
      </w:r>
      <w:r w:rsidR="00A078C9">
        <w:rPr>
          <w:szCs w:val="28"/>
        </w:rPr>
        <w:t>.10.20</w:t>
      </w:r>
      <w:r w:rsidR="00F17F8D">
        <w:rPr>
          <w:szCs w:val="28"/>
        </w:rPr>
        <w:t>26</w:t>
      </w:r>
      <w:r w:rsidR="00176E11">
        <w:rPr>
          <w:szCs w:val="28"/>
        </w:rPr>
        <w:t xml:space="preserve"> року</w:t>
      </w:r>
      <w:r w:rsidR="00A078C9">
        <w:rPr>
          <w:szCs w:val="28"/>
        </w:rPr>
        <w:t xml:space="preserve"> </w:t>
      </w:r>
      <w:r w:rsidRPr="00FC282D">
        <w:rPr>
          <w:szCs w:val="28"/>
        </w:rPr>
        <w:t xml:space="preserve"> </w:t>
      </w:r>
      <w:r w:rsidR="00D4110D">
        <w:rPr>
          <w:szCs w:val="28"/>
        </w:rPr>
        <w:t>вих.</w:t>
      </w:r>
      <w:r w:rsidR="00677BE2">
        <w:rPr>
          <w:szCs w:val="28"/>
        </w:rPr>
        <w:t> </w:t>
      </w:r>
      <w:r w:rsidR="00F17F8D">
        <w:rPr>
          <w:szCs w:val="28"/>
        </w:rPr>
        <w:t>№87,</w:t>
      </w:r>
      <w:r w:rsidR="00D4110D">
        <w:rPr>
          <w:szCs w:val="28"/>
        </w:rPr>
        <w:t xml:space="preserve"> </w:t>
      </w:r>
      <w:r w:rsidRPr="00FC282D">
        <w:rPr>
          <w:szCs w:val="28"/>
        </w:rPr>
        <w:t xml:space="preserve">щодо встановлення тарифів на </w:t>
      </w:r>
      <w:r w:rsidR="00571B33">
        <w:rPr>
          <w:szCs w:val="28"/>
        </w:rPr>
        <w:t xml:space="preserve">виробництво </w:t>
      </w:r>
      <w:r w:rsidR="00982370">
        <w:rPr>
          <w:szCs w:val="28"/>
        </w:rPr>
        <w:t>теплов</w:t>
      </w:r>
      <w:r w:rsidR="00571B33">
        <w:rPr>
          <w:szCs w:val="28"/>
        </w:rPr>
        <w:t>ої</w:t>
      </w:r>
      <w:r w:rsidR="00982370">
        <w:rPr>
          <w:szCs w:val="28"/>
        </w:rPr>
        <w:t xml:space="preserve"> енергі</w:t>
      </w:r>
      <w:r w:rsidR="00571B33">
        <w:rPr>
          <w:szCs w:val="28"/>
        </w:rPr>
        <w:t>ї</w:t>
      </w:r>
      <w:r w:rsidR="00982370">
        <w:rPr>
          <w:szCs w:val="28"/>
        </w:rPr>
        <w:t>,</w:t>
      </w:r>
      <w:r w:rsidR="00571B33">
        <w:rPr>
          <w:szCs w:val="28"/>
        </w:rPr>
        <w:t xml:space="preserve"> що виробляється на установках з використанням альтер</w:t>
      </w:r>
      <w:r w:rsidR="00677BE2">
        <w:rPr>
          <w:szCs w:val="28"/>
        </w:rPr>
        <w:t>нативних джерел енергії та заяву</w:t>
      </w:r>
      <w:r w:rsidR="00A078C9">
        <w:rPr>
          <w:szCs w:val="28"/>
        </w:rPr>
        <w:t xml:space="preserve"> від 1</w:t>
      </w:r>
      <w:r w:rsidR="00F17F8D">
        <w:rPr>
          <w:szCs w:val="28"/>
        </w:rPr>
        <w:t>9</w:t>
      </w:r>
      <w:r w:rsidR="00A078C9">
        <w:rPr>
          <w:szCs w:val="28"/>
        </w:rPr>
        <w:t>.10.202</w:t>
      </w:r>
      <w:r w:rsidR="00F17F8D">
        <w:rPr>
          <w:szCs w:val="28"/>
        </w:rPr>
        <w:t>6</w:t>
      </w:r>
      <w:r w:rsidR="00A078C9">
        <w:rPr>
          <w:szCs w:val="28"/>
        </w:rPr>
        <w:t xml:space="preserve"> року</w:t>
      </w:r>
      <w:r w:rsidR="00571B33">
        <w:rPr>
          <w:szCs w:val="28"/>
        </w:rPr>
        <w:t xml:space="preserve"> вих.</w:t>
      </w:r>
      <w:r w:rsidR="00677BE2">
        <w:rPr>
          <w:szCs w:val="28"/>
        </w:rPr>
        <w:t> </w:t>
      </w:r>
      <w:r w:rsidR="00571B33">
        <w:rPr>
          <w:szCs w:val="28"/>
        </w:rPr>
        <w:t>№</w:t>
      </w:r>
      <w:r w:rsidR="00176E11">
        <w:rPr>
          <w:szCs w:val="28"/>
        </w:rPr>
        <w:t> </w:t>
      </w:r>
      <w:r w:rsidR="00F17F8D">
        <w:rPr>
          <w:szCs w:val="28"/>
        </w:rPr>
        <w:t>89</w:t>
      </w:r>
      <w:r w:rsidR="00677BE2">
        <w:rPr>
          <w:szCs w:val="28"/>
        </w:rPr>
        <w:t xml:space="preserve"> про </w:t>
      </w:r>
      <w:r w:rsidR="00571B33">
        <w:rPr>
          <w:szCs w:val="28"/>
        </w:rPr>
        <w:t>встановлення тарифів</w:t>
      </w:r>
      <w:r w:rsidR="00982370">
        <w:rPr>
          <w:szCs w:val="28"/>
        </w:rPr>
        <w:t xml:space="preserve"> для </w:t>
      </w:r>
      <w:r w:rsidRPr="00FC282D">
        <w:rPr>
          <w:szCs w:val="28"/>
        </w:rPr>
        <w:t>бюджетних споживачів КП «Перемишлянитеплоенерго»,</w:t>
      </w:r>
      <w:r w:rsidR="00803188">
        <w:rPr>
          <w:szCs w:val="28"/>
        </w:rPr>
        <w:t xml:space="preserve"> для забезпечення стабільної роботи підприємства, </w:t>
      </w:r>
      <w:r w:rsidR="00D4110D">
        <w:rPr>
          <w:szCs w:val="28"/>
        </w:rPr>
        <w:t>відповідно</w:t>
      </w:r>
      <w:r w:rsidR="00A078C9">
        <w:rPr>
          <w:szCs w:val="28"/>
        </w:rPr>
        <w:t xml:space="preserve"> до Закону У</w:t>
      </w:r>
      <w:r w:rsidR="0044237C">
        <w:rPr>
          <w:szCs w:val="28"/>
        </w:rPr>
        <w:t>країни «Про теплопостачання», п.</w:t>
      </w:r>
      <w:r w:rsidR="00677BE2">
        <w:rPr>
          <w:szCs w:val="28"/>
        </w:rPr>
        <w:t> </w:t>
      </w:r>
      <w:r w:rsidR="0044237C">
        <w:rPr>
          <w:szCs w:val="28"/>
        </w:rPr>
        <w:t>2</w:t>
      </w:r>
      <w:r w:rsidR="00A078C9">
        <w:rPr>
          <w:szCs w:val="28"/>
        </w:rPr>
        <w:t xml:space="preserve"> ч.</w:t>
      </w:r>
      <w:r w:rsidR="00677BE2">
        <w:rPr>
          <w:szCs w:val="28"/>
        </w:rPr>
        <w:t> </w:t>
      </w:r>
      <w:r w:rsidR="00A078C9">
        <w:rPr>
          <w:szCs w:val="28"/>
        </w:rPr>
        <w:t>3 ст.</w:t>
      </w:r>
      <w:r w:rsidR="00677BE2">
        <w:rPr>
          <w:szCs w:val="28"/>
        </w:rPr>
        <w:t> </w:t>
      </w:r>
      <w:r w:rsidR="0044237C">
        <w:rPr>
          <w:szCs w:val="28"/>
        </w:rPr>
        <w:t>4 Закону України «Про житлово</w:t>
      </w:r>
      <w:r w:rsidR="00A13707">
        <w:rPr>
          <w:szCs w:val="28"/>
        </w:rPr>
        <w:t> </w:t>
      </w:r>
      <w:r w:rsidR="0044237C">
        <w:rPr>
          <w:szCs w:val="28"/>
        </w:rPr>
        <w:t>-</w:t>
      </w:r>
      <w:r w:rsidR="00A13707">
        <w:rPr>
          <w:szCs w:val="28"/>
        </w:rPr>
        <w:t> </w:t>
      </w:r>
      <w:r w:rsidR="0044237C">
        <w:rPr>
          <w:szCs w:val="28"/>
        </w:rPr>
        <w:t>комунальні послуги»,</w:t>
      </w:r>
      <w:r w:rsidR="00D4110D">
        <w:rPr>
          <w:szCs w:val="28"/>
        </w:rPr>
        <w:t xml:space="preserve"> </w:t>
      </w:r>
      <w:r w:rsidR="0044237C">
        <w:rPr>
          <w:szCs w:val="28"/>
        </w:rPr>
        <w:t xml:space="preserve">постанови </w:t>
      </w:r>
      <w:r w:rsidRPr="00FC282D">
        <w:rPr>
          <w:szCs w:val="28"/>
        </w:rPr>
        <w:t xml:space="preserve"> Кабінету Міністрів України від 01.06.2011</w:t>
      </w:r>
      <w:r w:rsidR="00677BE2">
        <w:rPr>
          <w:szCs w:val="28"/>
        </w:rPr>
        <w:t xml:space="preserve"> року</w:t>
      </w:r>
      <w:r w:rsidRPr="00FC282D">
        <w:rPr>
          <w:szCs w:val="28"/>
        </w:rPr>
        <w:t xml:space="preserve"> №</w:t>
      </w:r>
      <w:r w:rsidR="00677BE2">
        <w:rPr>
          <w:szCs w:val="28"/>
        </w:rPr>
        <w:t> </w:t>
      </w:r>
      <w:r w:rsidRPr="00FC282D">
        <w:rPr>
          <w:szCs w:val="28"/>
        </w:rPr>
        <w:t>869 «Про забезпечення єдиного підходу до формування тарифів на житлово</w:t>
      </w:r>
      <w:r w:rsidR="00896566">
        <w:rPr>
          <w:szCs w:val="28"/>
        </w:rPr>
        <w:t> </w:t>
      </w:r>
      <w:r w:rsidRPr="00FC282D">
        <w:rPr>
          <w:szCs w:val="28"/>
        </w:rPr>
        <w:t>-</w:t>
      </w:r>
      <w:r w:rsidR="00896566">
        <w:rPr>
          <w:szCs w:val="28"/>
        </w:rPr>
        <w:t> </w:t>
      </w:r>
      <w:r w:rsidRPr="00FC282D">
        <w:rPr>
          <w:szCs w:val="28"/>
        </w:rPr>
        <w:t>комунальні послуги»</w:t>
      </w:r>
      <w:r w:rsidR="00E729CE">
        <w:rPr>
          <w:szCs w:val="28"/>
        </w:rPr>
        <w:t xml:space="preserve"> із змінами</w:t>
      </w:r>
      <w:r w:rsidRPr="00FC282D">
        <w:rPr>
          <w:szCs w:val="28"/>
        </w:rPr>
        <w:t xml:space="preserve">, </w:t>
      </w:r>
      <w:r w:rsidR="0044237C">
        <w:rPr>
          <w:szCs w:val="28"/>
        </w:rPr>
        <w:t>керуючи</w:t>
      </w:r>
      <w:r w:rsidR="00677BE2">
        <w:rPr>
          <w:szCs w:val="28"/>
        </w:rPr>
        <w:t>сь п.п. 2 п. «а» ст. </w:t>
      </w:r>
      <w:r w:rsidR="0044237C">
        <w:rPr>
          <w:szCs w:val="28"/>
        </w:rPr>
        <w:t xml:space="preserve">28 </w:t>
      </w:r>
      <w:r w:rsidRPr="0044237C">
        <w:rPr>
          <w:szCs w:val="28"/>
        </w:rPr>
        <w:t>Закону України «Про місцеве самоврядування в Україні»,</w:t>
      </w:r>
      <w:r w:rsidR="00A078C9">
        <w:rPr>
          <w:szCs w:val="28"/>
        </w:rPr>
        <w:t xml:space="preserve"> В</w:t>
      </w:r>
      <w:r w:rsidR="0044237C">
        <w:rPr>
          <w:szCs w:val="28"/>
        </w:rPr>
        <w:t>иконавчий комітет</w:t>
      </w:r>
      <w:r w:rsidRPr="00FC282D">
        <w:rPr>
          <w:szCs w:val="28"/>
        </w:rPr>
        <w:t xml:space="preserve"> Перемишлянськ</w:t>
      </w:r>
      <w:r w:rsidR="0044237C">
        <w:rPr>
          <w:szCs w:val="28"/>
        </w:rPr>
        <w:t>ої</w:t>
      </w:r>
      <w:r w:rsidRPr="00FC282D">
        <w:rPr>
          <w:szCs w:val="28"/>
        </w:rPr>
        <w:t xml:space="preserve"> </w:t>
      </w:r>
      <w:r w:rsidR="00E079B0">
        <w:rPr>
          <w:szCs w:val="28"/>
        </w:rPr>
        <w:t>міськ</w:t>
      </w:r>
      <w:r w:rsidR="0044237C">
        <w:rPr>
          <w:szCs w:val="28"/>
        </w:rPr>
        <w:t>ої</w:t>
      </w:r>
      <w:r w:rsidRPr="00FC282D">
        <w:rPr>
          <w:szCs w:val="28"/>
        </w:rPr>
        <w:t xml:space="preserve"> рад</w:t>
      </w:r>
      <w:r w:rsidR="0044237C">
        <w:rPr>
          <w:szCs w:val="28"/>
        </w:rPr>
        <w:t>и</w:t>
      </w:r>
    </w:p>
    <w:p w:rsidR="00677BE2" w:rsidRDefault="00677BE2" w:rsidP="00677BE2">
      <w:pPr>
        <w:ind w:firstLine="567"/>
        <w:jc w:val="both"/>
        <w:rPr>
          <w:sz w:val="27"/>
          <w:szCs w:val="27"/>
        </w:rPr>
      </w:pPr>
    </w:p>
    <w:p w:rsidR="00FC282D" w:rsidRDefault="00FC282D" w:rsidP="00677BE2">
      <w:pPr>
        <w:shd w:val="clear" w:color="auto" w:fill="FFFFFF"/>
        <w:ind w:right="-5"/>
        <w:rPr>
          <w:b/>
          <w:szCs w:val="28"/>
        </w:rPr>
      </w:pPr>
      <w:r w:rsidRPr="00FC282D">
        <w:rPr>
          <w:b/>
          <w:szCs w:val="28"/>
        </w:rPr>
        <w:t>ВИРІШИ</w:t>
      </w:r>
      <w:r w:rsidR="0044237C">
        <w:rPr>
          <w:b/>
          <w:szCs w:val="28"/>
        </w:rPr>
        <w:t>В</w:t>
      </w:r>
      <w:r w:rsidRPr="00FC282D">
        <w:rPr>
          <w:b/>
          <w:szCs w:val="28"/>
        </w:rPr>
        <w:t>:</w:t>
      </w:r>
    </w:p>
    <w:p w:rsidR="00677BE2" w:rsidRDefault="00677BE2" w:rsidP="00677BE2">
      <w:pPr>
        <w:shd w:val="clear" w:color="auto" w:fill="FFFFFF"/>
        <w:ind w:right="-5"/>
        <w:rPr>
          <w:b/>
          <w:szCs w:val="28"/>
        </w:rPr>
      </w:pPr>
    </w:p>
    <w:p w:rsidR="00A96476" w:rsidRDefault="00677BE2" w:rsidP="00677BE2">
      <w:pPr>
        <w:ind w:firstLine="567"/>
        <w:jc w:val="both"/>
        <w:rPr>
          <w:szCs w:val="28"/>
        </w:rPr>
      </w:pPr>
      <w:r>
        <w:rPr>
          <w:szCs w:val="28"/>
        </w:rPr>
        <w:t>1. </w:t>
      </w:r>
      <w:r w:rsidR="00A96476" w:rsidRPr="00FC282D">
        <w:rPr>
          <w:szCs w:val="28"/>
        </w:rPr>
        <w:t xml:space="preserve">Встановити </w:t>
      </w:r>
      <w:r w:rsidR="00A96476">
        <w:rPr>
          <w:szCs w:val="28"/>
        </w:rPr>
        <w:t>КП «Перемишлянитеплоенерго» т</w:t>
      </w:r>
      <w:r w:rsidR="00A96476" w:rsidRPr="00111ACA">
        <w:rPr>
          <w:szCs w:val="28"/>
        </w:rPr>
        <w:t xml:space="preserve">ариф на виробництво теплової енергії для </w:t>
      </w:r>
      <w:r w:rsidR="00A96476" w:rsidRPr="00FC282D">
        <w:rPr>
          <w:szCs w:val="28"/>
        </w:rPr>
        <w:t>бюд</w:t>
      </w:r>
      <w:r w:rsidR="00A96476">
        <w:rPr>
          <w:szCs w:val="28"/>
        </w:rPr>
        <w:t>жетних установ</w:t>
      </w:r>
      <w:r w:rsidR="00A96476" w:rsidRPr="00111ACA">
        <w:rPr>
          <w:szCs w:val="28"/>
        </w:rPr>
        <w:t>, що здійснюють виробництво теплової енергії на установках з використанням альтернативних джерел енергії</w:t>
      </w:r>
      <w:r w:rsidR="00A96476">
        <w:rPr>
          <w:szCs w:val="28"/>
        </w:rPr>
        <w:t xml:space="preserve">, в розмірі </w:t>
      </w:r>
      <w:r w:rsidR="00086D42">
        <w:rPr>
          <w:szCs w:val="28"/>
        </w:rPr>
        <w:t>3</w:t>
      </w:r>
      <w:r w:rsidR="00A96476">
        <w:rPr>
          <w:szCs w:val="28"/>
        </w:rPr>
        <w:t> </w:t>
      </w:r>
      <w:r w:rsidR="00F17F8D">
        <w:rPr>
          <w:szCs w:val="28"/>
        </w:rPr>
        <w:t>571</w:t>
      </w:r>
      <w:r w:rsidR="00A96476">
        <w:rPr>
          <w:szCs w:val="28"/>
        </w:rPr>
        <w:t>,</w:t>
      </w:r>
      <w:r w:rsidR="008056F9">
        <w:rPr>
          <w:szCs w:val="28"/>
        </w:rPr>
        <w:t>5</w:t>
      </w:r>
      <w:r w:rsidR="00F17F8D">
        <w:rPr>
          <w:szCs w:val="28"/>
        </w:rPr>
        <w:t>8</w:t>
      </w:r>
      <w:r w:rsidR="00A96476" w:rsidRPr="00A96476">
        <w:rPr>
          <w:szCs w:val="28"/>
        </w:rPr>
        <w:t xml:space="preserve"> </w:t>
      </w:r>
      <w:r>
        <w:rPr>
          <w:szCs w:val="28"/>
        </w:rPr>
        <w:t>грн</w:t>
      </w:r>
      <w:r w:rsidR="00A96476">
        <w:rPr>
          <w:szCs w:val="28"/>
        </w:rPr>
        <w:t>/Гкал (без ПДВ).</w:t>
      </w:r>
    </w:p>
    <w:p w:rsidR="00FC282D" w:rsidRDefault="00A96476" w:rsidP="00677BE2">
      <w:pPr>
        <w:ind w:firstLine="567"/>
        <w:jc w:val="both"/>
        <w:rPr>
          <w:szCs w:val="28"/>
        </w:rPr>
      </w:pPr>
      <w:r>
        <w:rPr>
          <w:szCs w:val="28"/>
        </w:rPr>
        <w:t>2</w:t>
      </w:r>
      <w:r w:rsidR="00FC282D" w:rsidRPr="00FC282D">
        <w:rPr>
          <w:szCs w:val="28"/>
        </w:rPr>
        <w:t>.</w:t>
      </w:r>
      <w:r w:rsidR="00677BE2">
        <w:rPr>
          <w:szCs w:val="28"/>
        </w:rPr>
        <w:t> </w:t>
      </w:r>
      <w:r w:rsidR="00FC282D" w:rsidRPr="00FC282D">
        <w:rPr>
          <w:szCs w:val="28"/>
        </w:rPr>
        <w:t xml:space="preserve">Встановити </w:t>
      </w:r>
      <w:r w:rsidR="00E13AF5">
        <w:rPr>
          <w:szCs w:val="28"/>
        </w:rPr>
        <w:t xml:space="preserve">КП «Перемишлянитеплоенерго» </w:t>
      </w:r>
      <w:r w:rsidR="00FC282D" w:rsidRPr="00FC282D">
        <w:rPr>
          <w:szCs w:val="28"/>
        </w:rPr>
        <w:t>тариф на тепло</w:t>
      </w:r>
      <w:r w:rsidR="00F5110B">
        <w:rPr>
          <w:szCs w:val="28"/>
        </w:rPr>
        <w:t>ву енергію</w:t>
      </w:r>
      <w:r w:rsidR="00FC282D" w:rsidRPr="00FC282D">
        <w:rPr>
          <w:szCs w:val="28"/>
        </w:rPr>
        <w:t xml:space="preserve"> для бюд</w:t>
      </w:r>
      <w:r w:rsidR="00E12790">
        <w:rPr>
          <w:szCs w:val="28"/>
        </w:rPr>
        <w:t xml:space="preserve">жетних установ в розмірі </w:t>
      </w:r>
      <w:r w:rsidR="00F17F8D">
        <w:rPr>
          <w:szCs w:val="28"/>
        </w:rPr>
        <w:t>5 617,29</w:t>
      </w:r>
      <w:r w:rsidR="00111ACA" w:rsidRPr="00111ACA">
        <w:rPr>
          <w:szCs w:val="28"/>
        </w:rPr>
        <w:t xml:space="preserve"> </w:t>
      </w:r>
      <w:r w:rsidR="00677BE2">
        <w:rPr>
          <w:szCs w:val="28"/>
        </w:rPr>
        <w:t>грн</w:t>
      </w:r>
      <w:r w:rsidR="00FC282D" w:rsidRPr="00FC282D">
        <w:rPr>
          <w:szCs w:val="28"/>
        </w:rPr>
        <w:t xml:space="preserve">/Гкал </w:t>
      </w:r>
      <w:r w:rsidR="00E12790">
        <w:rPr>
          <w:szCs w:val="28"/>
        </w:rPr>
        <w:t>(</w:t>
      </w:r>
      <w:r w:rsidR="00111ACA">
        <w:rPr>
          <w:szCs w:val="28"/>
        </w:rPr>
        <w:t>бе</w:t>
      </w:r>
      <w:r w:rsidR="00677BE2">
        <w:rPr>
          <w:szCs w:val="28"/>
        </w:rPr>
        <w:t>з ПДВ)</w:t>
      </w:r>
      <w:r w:rsidR="00E12790">
        <w:rPr>
          <w:szCs w:val="28"/>
        </w:rPr>
        <w:t xml:space="preserve"> </w:t>
      </w:r>
      <w:r w:rsidR="006F16FC">
        <w:rPr>
          <w:szCs w:val="28"/>
        </w:rPr>
        <w:t>з такими складовими</w:t>
      </w:r>
      <w:r w:rsidR="00E12790">
        <w:rPr>
          <w:szCs w:val="28"/>
        </w:rPr>
        <w:t>:</w:t>
      </w:r>
    </w:p>
    <w:p w:rsidR="00E12790" w:rsidRDefault="00E12790" w:rsidP="00677BE2">
      <w:pPr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58365F">
        <w:rPr>
          <w:szCs w:val="28"/>
        </w:rPr>
        <w:t xml:space="preserve">тариф на </w:t>
      </w:r>
      <w:r>
        <w:rPr>
          <w:szCs w:val="28"/>
        </w:rPr>
        <w:t>виробництво</w:t>
      </w:r>
      <w:r w:rsidR="00DF7233">
        <w:rPr>
          <w:szCs w:val="28"/>
        </w:rPr>
        <w:t xml:space="preserve"> теплової енергії</w:t>
      </w:r>
      <w:r>
        <w:rPr>
          <w:szCs w:val="28"/>
        </w:rPr>
        <w:t xml:space="preserve"> –</w:t>
      </w:r>
      <w:r w:rsidR="00F5110B">
        <w:rPr>
          <w:szCs w:val="28"/>
        </w:rPr>
        <w:t xml:space="preserve"> </w:t>
      </w:r>
      <w:r w:rsidR="008056F9">
        <w:rPr>
          <w:szCs w:val="28"/>
        </w:rPr>
        <w:t>4 </w:t>
      </w:r>
      <w:r w:rsidR="00F17F8D">
        <w:rPr>
          <w:szCs w:val="28"/>
        </w:rPr>
        <w:t>840,93</w:t>
      </w:r>
      <w:r w:rsidR="00111ACA" w:rsidRPr="00111ACA">
        <w:rPr>
          <w:szCs w:val="28"/>
        </w:rPr>
        <w:t xml:space="preserve"> </w:t>
      </w:r>
      <w:r w:rsidR="00677BE2">
        <w:rPr>
          <w:szCs w:val="28"/>
        </w:rPr>
        <w:t>грн</w:t>
      </w:r>
      <w:r w:rsidRPr="00FC282D">
        <w:rPr>
          <w:szCs w:val="28"/>
        </w:rPr>
        <w:t>/Гкал</w:t>
      </w:r>
      <w:r>
        <w:rPr>
          <w:szCs w:val="28"/>
        </w:rPr>
        <w:t xml:space="preserve"> (</w:t>
      </w:r>
      <w:r w:rsidR="00111ACA">
        <w:rPr>
          <w:szCs w:val="28"/>
        </w:rPr>
        <w:t xml:space="preserve">без </w:t>
      </w:r>
      <w:r>
        <w:rPr>
          <w:szCs w:val="28"/>
        </w:rPr>
        <w:t>ПДВ);</w:t>
      </w:r>
    </w:p>
    <w:p w:rsidR="00E12790" w:rsidRDefault="00F5110B" w:rsidP="00677BE2">
      <w:pPr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58365F">
        <w:rPr>
          <w:szCs w:val="28"/>
        </w:rPr>
        <w:t xml:space="preserve">тариф на </w:t>
      </w:r>
      <w:r>
        <w:rPr>
          <w:szCs w:val="28"/>
        </w:rPr>
        <w:t>транспортування</w:t>
      </w:r>
      <w:r w:rsidR="00DF7233">
        <w:rPr>
          <w:szCs w:val="28"/>
        </w:rPr>
        <w:t xml:space="preserve"> те</w:t>
      </w:r>
      <w:r w:rsidR="000C5BB6">
        <w:rPr>
          <w:szCs w:val="28"/>
        </w:rPr>
        <w:t>п</w:t>
      </w:r>
      <w:r w:rsidR="00DF7233">
        <w:rPr>
          <w:szCs w:val="28"/>
        </w:rPr>
        <w:t>лової енергії</w:t>
      </w:r>
      <w:r>
        <w:rPr>
          <w:szCs w:val="28"/>
        </w:rPr>
        <w:t xml:space="preserve"> –</w:t>
      </w:r>
      <w:r w:rsidR="00B942F8">
        <w:rPr>
          <w:szCs w:val="28"/>
        </w:rPr>
        <w:t xml:space="preserve"> </w:t>
      </w:r>
      <w:r w:rsidR="00F17F8D">
        <w:rPr>
          <w:szCs w:val="28"/>
        </w:rPr>
        <w:t>733</w:t>
      </w:r>
      <w:r w:rsidR="00111ACA" w:rsidRPr="00111ACA">
        <w:rPr>
          <w:szCs w:val="28"/>
        </w:rPr>
        <w:t>,</w:t>
      </w:r>
      <w:r w:rsidR="00F17F8D">
        <w:rPr>
          <w:szCs w:val="28"/>
        </w:rPr>
        <w:t>51</w:t>
      </w:r>
      <w:r w:rsidR="00111ACA" w:rsidRPr="00111ACA">
        <w:rPr>
          <w:szCs w:val="28"/>
        </w:rPr>
        <w:t xml:space="preserve"> </w:t>
      </w:r>
      <w:r w:rsidR="00677BE2">
        <w:rPr>
          <w:szCs w:val="28"/>
        </w:rPr>
        <w:t>грн</w:t>
      </w:r>
      <w:r w:rsidR="00E12790" w:rsidRPr="00FC282D">
        <w:rPr>
          <w:szCs w:val="28"/>
        </w:rPr>
        <w:t>/Гкал</w:t>
      </w:r>
      <w:r w:rsidR="00E12790">
        <w:rPr>
          <w:szCs w:val="28"/>
        </w:rPr>
        <w:t xml:space="preserve"> (</w:t>
      </w:r>
      <w:r w:rsidR="00111ACA">
        <w:rPr>
          <w:szCs w:val="28"/>
        </w:rPr>
        <w:t xml:space="preserve">без </w:t>
      </w:r>
      <w:r w:rsidR="00E12790">
        <w:rPr>
          <w:szCs w:val="28"/>
        </w:rPr>
        <w:t>ПДВ);</w:t>
      </w:r>
    </w:p>
    <w:p w:rsidR="00E12790" w:rsidRDefault="00E12790" w:rsidP="00677BE2">
      <w:pPr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58365F">
        <w:rPr>
          <w:szCs w:val="28"/>
        </w:rPr>
        <w:t xml:space="preserve">тариф на </w:t>
      </w:r>
      <w:r>
        <w:rPr>
          <w:szCs w:val="28"/>
        </w:rPr>
        <w:t xml:space="preserve">постачання </w:t>
      </w:r>
      <w:r w:rsidR="00DF7233">
        <w:rPr>
          <w:szCs w:val="28"/>
        </w:rPr>
        <w:t>те</w:t>
      </w:r>
      <w:r w:rsidR="000C5BB6">
        <w:rPr>
          <w:szCs w:val="28"/>
        </w:rPr>
        <w:t>п</w:t>
      </w:r>
      <w:r w:rsidR="00DF7233">
        <w:rPr>
          <w:szCs w:val="28"/>
        </w:rPr>
        <w:t xml:space="preserve">лової енергії </w:t>
      </w:r>
      <w:r>
        <w:rPr>
          <w:szCs w:val="28"/>
        </w:rPr>
        <w:t xml:space="preserve">– </w:t>
      </w:r>
      <w:r w:rsidR="00F17F8D">
        <w:rPr>
          <w:szCs w:val="28"/>
        </w:rPr>
        <w:t>4</w:t>
      </w:r>
      <w:r w:rsidR="008056F9">
        <w:rPr>
          <w:szCs w:val="28"/>
        </w:rPr>
        <w:t>2</w:t>
      </w:r>
      <w:r w:rsidR="00111ACA" w:rsidRPr="00111ACA">
        <w:rPr>
          <w:szCs w:val="28"/>
        </w:rPr>
        <w:t>,</w:t>
      </w:r>
      <w:r w:rsidR="00F17F8D">
        <w:rPr>
          <w:szCs w:val="28"/>
        </w:rPr>
        <w:t>85</w:t>
      </w:r>
      <w:r w:rsidR="00111ACA" w:rsidRPr="00111ACA">
        <w:rPr>
          <w:szCs w:val="28"/>
        </w:rPr>
        <w:t xml:space="preserve"> </w:t>
      </w:r>
      <w:r w:rsidR="00677BE2">
        <w:rPr>
          <w:szCs w:val="28"/>
        </w:rPr>
        <w:t>грн</w:t>
      </w:r>
      <w:r w:rsidRPr="00FC282D">
        <w:rPr>
          <w:szCs w:val="28"/>
        </w:rPr>
        <w:t>/Гкал</w:t>
      </w:r>
      <w:r>
        <w:rPr>
          <w:szCs w:val="28"/>
        </w:rPr>
        <w:t xml:space="preserve"> (</w:t>
      </w:r>
      <w:r w:rsidR="00111ACA">
        <w:rPr>
          <w:szCs w:val="28"/>
        </w:rPr>
        <w:t xml:space="preserve">без </w:t>
      </w:r>
      <w:r>
        <w:rPr>
          <w:szCs w:val="28"/>
        </w:rPr>
        <w:t>ПДВ).</w:t>
      </w:r>
    </w:p>
    <w:p w:rsidR="00C45661" w:rsidRDefault="001F0088" w:rsidP="00677BE2">
      <w:pPr>
        <w:ind w:firstLine="567"/>
        <w:jc w:val="both"/>
      </w:pPr>
      <w:r>
        <w:rPr>
          <w:szCs w:val="28"/>
        </w:rPr>
        <w:t>3</w:t>
      </w:r>
      <w:r w:rsidR="00677BE2">
        <w:rPr>
          <w:szCs w:val="28"/>
        </w:rPr>
        <w:t>. </w:t>
      </w:r>
      <w:r w:rsidR="006F26A2">
        <w:rPr>
          <w:szCs w:val="28"/>
        </w:rPr>
        <w:t>Затверд</w:t>
      </w:r>
      <w:r w:rsidR="00C45661">
        <w:t>ити структуру тариф</w:t>
      </w:r>
      <w:r w:rsidR="0044237C">
        <w:t>у на теплову енергію для бюджетних споживачів КП «Перемишлянитеплоенерго»,</w:t>
      </w:r>
      <w:r w:rsidR="00C45661">
        <w:t xml:space="preserve"> згідно з додатком.</w:t>
      </w:r>
    </w:p>
    <w:p w:rsidR="00FC282D" w:rsidRPr="00FC282D" w:rsidRDefault="00C45661" w:rsidP="00677BE2">
      <w:pPr>
        <w:ind w:firstLine="567"/>
        <w:jc w:val="both"/>
        <w:rPr>
          <w:szCs w:val="28"/>
        </w:rPr>
      </w:pPr>
      <w:r>
        <w:rPr>
          <w:szCs w:val="28"/>
        </w:rPr>
        <w:t>4</w:t>
      </w:r>
      <w:r w:rsidR="00FC282D" w:rsidRPr="00FC282D">
        <w:rPr>
          <w:szCs w:val="28"/>
        </w:rPr>
        <w:t>.</w:t>
      </w:r>
      <w:r w:rsidR="00651376">
        <w:rPr>
          <w:szCs w:val="28"/>
        </w:rPr>
        <w:t xml:space="preserve"> </w:t>
      </w:r>
      <w:r w:rsidR="00FC282D" w:rsidRPr="00FC282D">
        <w:rPr>
          <w:szCs w:val="28"/>
        </w:rPr>
        <w:t>Ввести в дію вищ</w:t>
      </w:r>
      <w:r w:rsidR="00D63486">
        <w:rPr>
          <w:szCs w:val="28"/>
        </w:rPr>
        <w:t xml:space="preserve">езазначені тарифи з </w:t>
      </w:r>
      <w:r w:rsidR="00F17F8D">
        <w:rPr>
          <w:szCs w:val="28"/>
        </w:rPr>
        <w:t>_____________</w:t>
      </w:r>
      <w:r w:rsidR="001B6A89">
        <w:rPr>
          <w:szCs w:val="28"/>
        </w:rPr>
        <w:t xml:space="preserve"> </w:t>
      </w:r>
      <w:r w:rsidR="00E12790">
        <w:rPr>
          <w:szCs w:val="28"/>
        </w:rPr>
        <w:t>20</w:t>
      </w:r>
      <w:r w:rsidR="007A4348">
        <w:rPr>
          <w:szCs w:val="28"/>
        </w:rPr>
        <w:t>2</w:t>
      </w:r>
      <w:r w:rsidR="00F17F8D">
        <w:rPr>
          <w:szCs w:val="28"/>
        </w:rPr>
        <w:t>6</w:t>
      </w:r>
      <w:r w:rsidR="00E12790">
        <w:rPr>
          <w:szCs w:val="28"/>
        </w:rPr>
        <w:t xml:space="preserve"> </w:t>
      </w:r>
      <w:r w:rsidR="00FC282D" w:rsidRPr="00FC282D">
        <w:rPr>
          <w:szCs w:val="28"/>
        </w:rPr>
        <w:t>року.</w:t>
      </w:r>
    </w:p>
    <w:p w:rsidR="00FC282D" w:rsidRPr="00FC282D" w:rsidRDefault="00C45661" w:rsidP="00677BE2">
      <w:pPr>
        <w:ind w:firstLine="567"/>
        <w:jc w:val="both"/>
        <w:rPr>
          <w:bCs/>
          <w:szCs w:val="28"/>
        </w:rPr>
      </w:pPr>
      <w:r>
        <w:rPr>
          <w:szCs w:val="28"/>
        </w:rPr>
        <w:t>5</w:t>
      </w:r>
      <w:r w:rsidR="00FC282D" w:rsidRPr="00FC282D">
        <w:rPr>
          <w:szCs w:val="28"/>
        </w:rPr>
        <w:t>.</w:t>
      </w:r>
      <w:r w:rsidR="00677BE2">
        <w:rPr>
          <w:szCs w:val="28"/>
        </w:rPr>
        <w:t> </w:t>
      </w:r>
      <w:r w:rsidR="00416D0E">
        <w:rPr>
          <w:szCs w:val="28"/>
        </w:rPr>
        <w:t>Р</w:t>
      </w:r>
      <w:r w:rsidR="00FC282D" w:rsidRPr="00FC282D">
        <w:rPr>
          <w:szCs w:val="28"/>
        </w:rPr>
        <w:t>ішенн</w:t>
      </w:r>
      <w:r w:rsidR="00677BE2">
        <w:rPr>
          <w:szCs w:val="28"/>
        </w:rPr>
        <w:t>я оприлюднити на офіційному веб</w:t>
      </w:r>
      <w:r w:rsidR="00FC282D" w:rsidRPr="00FC282D">
        <w:rPr>
          <w:szCs w:val="28"/>
        </w:rPr>
        <w:t xml:space="preserve">сайті Перемишлянської </w:t>
      </w:r>
      <w:r w:rsidR="00D155E7">
        <w:rPr>
          <w:szCs w:val="28"/>
        </w:rPr>
        <w:t>міськ</w:t>
      </w:r>
      <w:r w:rsidR="00FC282D" w:rsidRPr="00FC282D">
        <w:rPr>
          <w:szCs w:val="28"/>
        </w:rPr>
        <w:t>ої ради.</w:t>
      </w:r>
      <w:r w:rsidR="00FC282D" w:rsidRPr="00FC282D">
        <w:rPr>
          <w:bCs/>
          <w:szCs w:val="28"/>
        </w:rPr>
        <w:t xml:space="preserve"> </w:t>
      </w:r>
    </w:p>
    <w:p w:rsidR="00FC282D" w:rsidRDefault="00C4566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6</w:t>
      </w:r>
      <w:r w:rsidR="00FC282D" w:rsidRPr="00FC282D">
        <w:rPr>
          <w:rFonts w:ascii="Times New Roman" w:hAnsi="Times New Roman"/>
          <w:sz w:val="28"/>
          <w:szCs w:val="28"/>
        </w:rPr>
        <w:t>.</w:t>
      </w:r>
      <w:r w:rsidR="00677BE2">
        <w:rPr>
          <w:rFonts w:ascii="Times New Roman" w:hAnsi="Times New Roman"/>
          <w:sz w:val="28"/>
          <w:szCs w:val="28"/>
          <w:lang w:val="uk-UA"/>
        </w:rPr>
        <w:t> </w:t>
      </w:r>
      <w:r w:rsidR="00FC282D" w:rsidRPr="00FC282D">
        <w:rPr>
          <w:rFonts w:ascii="Times New Roman" w:hAnsi="Times New Roman"/>
          <w:sz w:val="28"/>
          <w:szCs w:val="28"/>
        </w:rPr>
        <w:t xml:space="preserve">Контроль за </w:t>
      </w:r>
      <w:proofErr w:type="spellStart"/>
      <w:r w:rsidR="00FC282D" w:rsidRPr="00FC282D">
        <w:rPr>
          <w:rFonts w:ascii="Times New Roman" w:hAnsi="Times New Roman"/>
          <w:sz w:val="28"/>
          <w:szCs w:val="28"/>
        </w:rPr>
        <w:t>виконанням</w:t>
      </w:r>
      <w:proofErr w:type="spellEnd"/>
      <w:r w:rsidR="00FC282D" w:rsidRPr="00FC2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282D" w:rsidRPr="00FC282D">
        <w:rPr>
          <w:rFonts w:ascii="Times New Roman" w:hAnsi="Times New Roman"/>
          <w:sz w:val="28"/>
          <w:szCs w:val="28"/>
        </w:rPr>
        <w:t>рішення</w:t>
      </w:r>
      <w:proofErr w:type="spellEnd"/>
      <w:r w:rsidR="00FC282D" w:rsidRPr="00FC282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282D" w:rsidRPr="00FC282D">
        <w:rPr>
          <w:rFonts w:ascii="Times New Roman" w:hAnsi="Times New Roman"/>
          <w:sz w:val="28"/>
          <w:szCs w:val="28"/>
        </w:rPr>
        <w:t>покласти</w:t>
      </w:r>
      <w:proofErr w:type="spellEnd"/>
      <w:r w:rsidR="00FC282D" w:rsidRPr="00FC282D">
        <w:rPr>
          <w:rFonts w:ascii="Times New Roman" w:hAnsi="Times New Roman"/>
          <w:sz w:val="28"/>
          <w:szCs w:val="28"/>
        </w:rPr>
        <w:t xml:space="preserve"> </w:t>
      </w:r>
      <w:r w:rsidR="00416D0E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A078C9">
        <w:rPr>
          <w:rFonts w:ascii="Times New Roman" w:hAnsi="Times New Roman"/>
          <w:sz w:val="28"/>
          <w:szCs w:val="28"/>
          <w:lang w:val="uk-UA"/>
        </w:rPr>
        <w:t>Репету Р.</w:t>
      </w:r>
      <w:r w:rsidR="00677BE2">
        <w:rPr>
          <w:rFonts w:ascii="Times New Roman" w:hAnsi="Times New Roman"/>
          <w:sz w:val="28"/>
          <w:szCs w:val="28"/>
          <w:lang w:val="uk-UA"/>
        </w:rPr>
        <w:t> </w:t>
      </w:r>
      <w:r w:rsidR="00A078C9">
        <w:rPr>
          <w:rFonts w:ascii="Times New Roman" w:hAnsi="Times New Roman"/>
          <w:sz w:val="28"/>
          <w:szCs w:val="28"/>
          <w:lang w:val="uk-UA"/>
        </w:rPr>
        <w:t>П.,</w:t>
      </w:r>
      <w:r w:rsidR="00677B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6D0E">
        <w:rPr>
          <w:rFonts w:ascii="Times New Roman" w:hAnsi="Times New Roman"/>
          <w:sz w:val="28"/>
          <w:szCs w:val="28"/>
          <w:lang w:val="uk-UA"/>
        </w:rPr>
        <w:t>заступника Перемишлянського міського голови з питань діяльності виконавчих органів влади.</w:t>
      </w:r>
    </w:p>
    <w:p w:rsidR="00AB6EC5" w:rsidRDefault="00AB6EC5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77BE2" w:rsidRDefault="00677BE2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77BE2" w:rsidRPr="00416D0E" w:rsidRDefault="00677BE2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80B42" w:rsidRDefault="00F17F8D" w:rsidP="00380B42">
      <w:pPr>
        <w:jc w:val="both"/>
        <w:rPr>
          <w:sz w:val="24"/>
        </w:rPr>
      </w:pPr>
      <w:r>
        <w:rPr>
          <w:b/>
          <w:szCs w:val="28"/>
        </w:rPr>
        <w:t>Міський голова</w:t>
      </w:r>
      <w:r w:rsidR="00380B42" w:rsidRPr="00FC282D">
        <w:rPr>
          <w:b/>
          <w:szCs w:val="28"/>
        </w:rPr>
        <w:t xml:space="preserve">               </w:t>
      </w:r>
      <w:r w:rsidR="00FB4F12">
        <w:rPr>
          <w:b/>
          <w:szCs w:val="28"/>
        </w:rPr>
        <w:t xml:space="preserve">         /підпис/       </w:t>
      </w:r>
      <w:r w:rsidR="00380B42" w:rsidRPr="00FC282D">
        <w:rPr>
          <w:b/>
          <w:szCs w:val="28"/>
        </w:rPr>
        <w:t xml:space="preserve">                  </w:t>
      </w:r>
      <w:r w:rsidR="00D155E7">
        <w:rPr>
          <w:b/>
          <w:szCs w:val="28"/>
        </w:rPr>
        <w:t>О</w:t>
      </w:r>
      <w:r w:rsidR="00416D0E">
        <w:rPr>
          <w:b/>
          <w:szCs w:val="28"/>
        </w:rPr>
        <w:t>лександр</w:t>
      </w:r>
      <w:r w:rsidR="00D155E7">
        <w:rPr>
          <w:b/>
          <w:szCs w:val="28"/>
        </w:rPr>
        <w:t xml:space="preserve"> ЗОЗУЛЯ</w:t>
      </w:r>
    </w:p>
    <w:p w:rsidR="00FC282D" w:rsidRDefault="00FC282D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E11" w:rsidRDefault="00176E11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13707" w:rsidRDefault="00A13707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13707" w:rsidRDefault="00A13707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13707" w:rsidRDefault="00A13707" w:rsidP="00FC282D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7F8D" w:rsidRDefault="00A078C9" w:rsidP="00A078C9">
      <w:pPr>
        <w:jc w:val="center"/>
        <w:rPr>
          <w:rFonts w:eastAsia="Times New Roman"/>
          <w:color w:val="auto"/>
          <w:sz w:val="24"/>
        </w:rPr>
      </w:pPr>
      <w:r>
        <w:rPr>
          <w:rFonts w:eastAsia="Times New Roman"/>
          <w:color w:val="auto"/>
          <w:sz w:val="24"/>
        </w:rPr>
        <w:t xml:space="preserve">         </w:t>
      </w:r>
      <w:r w:rsidR="00176E11">
        <w:rPr>
          <w:rFonts w:eastAsia="Times New Roman"/>
          <w:color w:val="auto"/>
          <w:sz w:val="24"/>
        </w:rPr>
        <w:t xml:space="preserve">          </w:t>
      </w:r>
    </w:p>
    <w:p w:rsidR="00A078C9" w:rsidRPr="00A078C9" w:rsidRDefault="00176E11" w:rsidP="00A078C9">
      <w:pPr>
        <w:jc w:val="center"/>
        <w:rPr>
          <w:rFonts w:eastAsia="Times New Roman"/>
          <w:color w:val="auto"/>
          <w:szCs w:val="28"/>
        </w:rPr>
      </w:pPr>
      <w:r>
        <w:rPr>
          <w:rFonts w:eastAsia="Times New Roman"/>
          <w:color w:val="auto"/>
          <w:sz w:val="24"/>
        </w:rPr>
        <w:lastRenderedPageBreak/>
        <w:t xml:space="preserve">              </w:t>
      </w:r>
      <w:r w:rsidR="00F17F8D">
        <w:rPr>
          <w:rFonts w:eastAsia="Times New Roman"/>
          <w:color w:val="auto"/>
          <w:sz w:val="24"/>
        </w:rPr>
        <w:t xml:space="preserve">                     </w:t>
      </w:r>
      <w:r>
        <w:rPr>
          <w:rFonts w:eastAsia="Times New Roman"/>
          <w:color w:val="auto"/>
          <w:sz w:val="24"/>
        </w:rPr>
        <w:t xml:space="preserve">   </w:t>
      </w:r>
      <w:r w:rsidR="00380B42" w:rsidRPr="00A078C9">
        <w:rPr>
          <w:rFonts w:eastAsia="Times New Roman"/>
          <w:color w:val="auto"/>
          <w:szCs w:val="28"/>
        </w:rPr>
        <w:t>Додаток</w:t>
      </w:r>
    </w:p>
    <w:p w:rsidR="00D155E7" w:rsidRPr="00A078C9" w:rsidRDefault="00176E11" w:rsidP="00176E11">
      <w:pPr>
        <w:rPr>
          <w:rFonts w:eastAsia="Times New Roman"/>
          <w:color w:val="auto"/>
          <w:szCs w:val="28"/>
        </w:rPr>
      </w:pPr>
      <w:r>
        <w:rPr>
          <w:rFonts w:eastAsia="Times New Roman"/>
          <w:color w:val="auto"/>
          <w:szCs w:val="28"/>
        </w:rPr>
        <w:t xml:space="preserve">                                                                              </w:t>
      </w:r>
      <w:r w:rsidR="00C45661" w:rsidRPr="00A078C9">
        <w:rPr>
          <w:rFonts w:eastAsia="Times New Roman"/>
          <w:color w:val="auto"/>
          <w:szCs w:val="28"/>
        </w:rPr>
        <w:t xml:space="preserve">до рішення </w:t>
      </w:r>
      <w:r w:rsidR="00A078C9" w:rsidRPr="00A078C9">
        <w:rPr>
          <w:rFonts w:eastAsia="Times New Roman"/>
          <w:color w:val="auto"/>
          <w:szCs w:val="28"/>
        </w:rPr>
        <w:t>Виконавчого комітету</w:t>
      </w:r>
    </w:p>
    <w:p w:rsidR="00A078C9" w:rsidRPr="00A078C9" w:rsidRDefault="00A078C9" w:rsidP="00A078C9">
      <w:pPr>
        <w:jc w:val="center"/>
        <w:rPr>
          <w:rFonts w:eastAsia="Times New Roman"/>
          <w:color w:val="auto"/>
          <w:szCs w:val="28"/>
        </w:rPr>
      </w:pPr>
      <w:r w:rsidRPr="00A078C9">
        <w:rPr>
          <w:rFonts w:eastAsia="Times New Roman"/>
          <w:color w:val="auto"/>
          <w:szCs w:val="28"/>
        </w:rPr>
        <w:t xml:space="preserve">                   </w:t>
      </w:r>
      <w:r>
        <w:rPr>
          <w:rFonts w:eastAsia="Times New Roman"/>
          <w:color w:val="auto"/>
          <w:szCs w:val="28"/>
        </w:rPr>
        <w:t xml:space="preserve">                                                  </w:t>
      </w:r>
      <w:r w:rsidRPr="00A078C9">
        <w:rPr>
          <w:rFonts w:eastAsia="Times New Roman"/>
          <w:color w:val="auto"/>
          <w:szCs w:val="28"/>
        </w:rPr>
        <w:t>Перемишлянської міської ради</w:t>
      </w:r>
    </w:p>
    <w:p w:rsidR="00A078C9" w:rsidRPr="00A078C9" w:rsidRDefault="00A078C9" w:rsidP="00176E11">
      <w:pPr>
        <w:rPr>
          <w:rFonts w:eastAsia="Times New Roman"/>
          <w:color w:val="auto"/>
          <w:szCs w:val="28"/>
        </w:rPr>
      </w:pPr>
      <w:r>
        <w:rPr>
          <w:rFonts w:eastAsia="Times New Roman"/>
          <w:color w:val="auto"/>
          <w:szCs w:val="28"/>
        </w:rPr>
        <w:t xml:space="preserve">                                  </w:t>
      </w:r>
      <w:r w:rsidR="00176E11">
        <w:rPr>
          <w:rFonts w:eastAsia="Times New Roman"/>
          <w:color w:val="auto"/>
          <w:szCs w:val="28"/>
        </w:rPr>
        <w:t xml:space="preserve">                                            від </w:t>
      </w:r>
      <w:r w:rsidR="00F17F8D">
        <w:rPr>
          <w:rFonts w:eastAsia="Times New Roman"/>
          <w:color w:val="auto"/>
          <w:szCs w:val="28"/>
        </w:rPr>
        <w:t>_________</w:t>
      </w:r>
      <w:r w:rsidR="00176E11">
        <w:rPr>
          <w:rFonts w:eastAsia="Times New Roman"/>
          <w:color w:val="auto"/>
          <w:szCs w:val="28"/>
        </w:rPr>
        <w:t xml:space="preserve"> 202</w:t>
      </w:r>
      <w:r w:rsidR="00F17F8D">
        <w:rPr>
          <w:rFonts w:eastAsia="Times New Roman"/>
          <w:color w:val="auto"/>
          <w:szCs w:val="28"/>
        </w:rPr>
        <w:t>6</w:t>
      </w:r>
      <w:r w:rsidR="00176E11">
        <w:rPr>
          <w:rFonts w:eastAsia="Times New Roman"/>
          <w:color w:val="auto"/>
          <w:szCs w:val="28"/>
        </w:rPr>
        <w:t xml:space="preserve"> року №</w:t>
      </w:r>
      <w:r w:rsidR="00D63486">
        <w:rPr>
          <w:rFonts w:eastAsia="Times New Roman"/>
          <w:color w:val="auto"/>
          <w:szCs w:val="28"/>
        </w:rPr>
        <w:t> </w:t>
      </w:r>
      <w:r w:rsidR="00F17F8D">
        <w:rPr>
          <w:rFonts w:eastAsia="Times New Roman"/>
          <w:color w:val="auto"/>
          <w:szCs w:val="28"/>
        </w:rPr>
        <w:t>____</w:t>
      </w:r>
    </w:p>
    <w:p w:rsidR="00C45661" w:rsidRPr="00176E11" w:rsidRDefault="00C45661" w:rsidP="00380B42">
      <w:pPr>
        <w:jc w:val="right"/>
        <w:rPr>
          <w:rFonts w:eastAsia="Times New Roman"/>
          <w:color w:val="auto"/>
          <w:szCs w:val="28"/>
        </w:rPr>
      </w:pPr>
    </w:p>
    <w:p w:rsidR="00176E11" w:rsidRDefault="00176E11" w:rsidP="00152458">
      <w:pPr>
        <w:jc w:val="center"/>
        <w:rPr>
          <w:rFonts w:eastAsia="Times New Roman"/>
          <w:b/>
          <w:color w:val="auto"/>
          <w:szCs w:val="28"/>
        </w:rPr>
      </w:pPr>
    </w:p>
    <w:p w:rsidR="00152458" w:rsidRPr="00176E11" w:rsidRDefault="00152458" w:rsidP="00152458">
      <w:pPr>
        <w:jc w:val="center"/>
        <w:rPr>
          <w:rFonts w:eastAsia="Times New Roman"/>
          <w:b/>
          <w:color w:val="auto"/>
          <w:szCs w:val="28"/>
        </w:rPr>
      </w:pPr>
      <w:r w:rsidRPr="00176E11">
        <w:rPr>
          <w:rFonts w:eastAsia="Times New Roman"/>
          <w:b/>
          <w:color w:val="auto"/>
          <w:szCs w:val="28"/>
        </w:rPr>
        <w:t>СТРУКТУРА</w:t>
      </w:r>
    </w:p>
    <w:p w:rsidR="00152458" w:rsidRPr="00176E11" w:rsidRDefault="00176E11" w:rsidP="00152458">
      <w:pPr>
        <w:jc w:val="center"/>
        <w:rPr>
          <w:rFonts w:eastAsia="Times New Roman"/>
          <w:b/>
          <w:color w:val="auto"/>
          <w:szCs w:val="28"/>
        </w:rPr>
      </w:pPr>
      <w:r>
        <w:rPr>
          <w:rFonts w:eastAsia="Times New Roman"/>
          <w:b/>
          <w:color w:val="auto"/>
          <w:szCs w:val="28"/>
        </w:rPr>
        <w:t xml:space="preserve">тарифу на </w:t>
      </w:r>
      <w:r w:rsidR="00152458" w:rsidRPr="00176E11">
        <w:rPr>
          <w:rFonts w:eastAsia="Times New Roman"/>
          <w:b/>
          <w:color w:val="auto"/>
          <w:szCs w:val="28"/>
        </w:rPr>
        <w:t xml:space="preserve">теплову енергію для бюджетних споживачів </w:t>
      </w:r>
    </w:p>
    <w:p w:rsidR="00152458" w:rsidRPr="00176E11" w:rsidRDefault="00176E11" w:rsidP="00152458">
      <w:pPr>
        <w:jc w:val="center"/>
        <w:rPr>
          <w:rFonts w:eastAsia="Times New Roman"/>
          <w:b/>
          <w:color w:val="auto"/>
          <w:szCs w:val="28"/>
        </w:rPr>
      </w:pPr>
      <w:r>
        <w:rPr>
          <w:rFonts w:eastAsia="Times New Roman"/>
          <w:b/>
          <w:color w:val="auto"/>
          <w:szCs w:val="28"/>
        </w:rPr>
        <w:t>КП «Перемишлянитеплоенерго»</w:t>
      </w:r>
      <w:r w:rsidR="00152458" w:rsidRPr="00176E11">
        <w:rPr>
          <w:rFonts w:eastAsia="Times New Roman"/>
          <w:b/>
          <w:color w:val="auto"/>
          <w:szCs w:val="28"/>
          <w:lang w:val="ru-RU"/>
        </w:rPr>
        <w:t xml:space="preserve"> </w:t>
      </w:r>
      <w:r w:rsidR="00152458" w:rsidRPr="00176E11">
        <w:rPr>
          <w:rFonts w:eastAsia="Times New Roman"/>
          <w:b/>
          <w:color w:val="auto"/>
          <w:szCs w:val="28"/>
        </w:rPr>
        <w:t>202</w:t>
      </w:r>
      <w:r w:rsidR="00F17F8D">
        <w:rPr>
          <w:rFonts w:eastAsia="Times New Roman"/>
          <w:b/>
          <w:color w:val="auto"/>
          <w:szCs w:val="28"/>
        </w:rPr>
        <w:t>6</w:t>
      </w:r>
      <w:r w:rsidR="00152458" w:rsidRPr="00176E11">
        <w:rPr>
          <w:rFonts w:eastAsia="Times New Roman"/>
          <w:b/>
          <w:color w:val="auto"/>
          <w:szCs w:val="28"/>
        </w:rPr>
        <w:t>/202</w:t>
      </w:r>
      <w:r w:rsidR="00F17F8D">
        <w:rPr>
          <w:rFonts w:eastAsia="Times New Roman"/>
          <w:b/>
          <w:color w:val="auto"/>
          <w:szCs w:val="28"/>
        </w:rPr>
        <w:t>7</w:t>
      </w:r>
      <w:r>
        <w:rPr>
          <w:rFonts w:eastAsia="Times New Roman"/>
          <w:b/>
          <w:color w:val="auto"/>
          <w:szCs w:val="28"/>
        </w:rPr>
        <w:t xml:space="preserve"> </w:t>
      </w:r>
      <w:r w:rsidR="00152458" w:rsidRPr="00176E11">
        <w:rPr>
          <w:rFonts w:eastAsia="Times New Roman"/>
          <w:b/>
          <w:color w:val="auto"/>
          <w:szCs w:val="28"/>
        </w:rPr>
        <w:t>р.р.</w:t>
      </w:r>
    </w:p>
    <w:p w:rsidR="00086D42" w:rsidRDefault="00086D42" w:rsidP="00152458">
      <w:pPr>
        <w:jc w:val="center"/>
        <w:rPr>
          <w:rFonts w:eastAsia="Times New Roman"/>
          <w:b/>
          <w:i/>
          <w:color w:val="auto"/>
          <w:sz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3352"/>
        <w:gridCol w:w="1299"/>
        <w:gridCol w:w="1495"/>
        <w:gridCol w:w="1521"/>
        <w:gridCol w:w="1446"/>
      </w:tblGrid>
      <w:tr w:rsidR="00745060" w:rsidRPr="00176E11" w:rsidTr="00F17F8D">
        <w:tc>
          <w:tcPr>
            <w:tcW w:w="0" w:type="auto"/>
            <w:shd w:val="clear" w:color="auto" w:fill="auto"/>
            <w:vAlign w:val="center"/>
            <w:hideMark/>
          </w:tcPr>
          <w:p w:rsidR="00086D42" w:rsidRPr="00176E11" w:rsidRDefault="00176E11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№ з</w:t>
            </w:r>
            <w:r w:rsidR="00086D42" w:rsidRPr="00176E11">
              <w:rPr>
                <w:rFonts w:eastAsia="Times New Roman"/>
                <w:b/>
                <w:bCs/>
                <w:szCs w:val="28"/>
                <w:lang w:eastAsia="uk-UA"/>
              </w:rPr>
              <w:t>/п</w:t>
            </w:r>
          </w:p>
        </w:tc>
        <w:tc>
          <w:tcPr>
            <w:tcW w:w="3352" w:type="dxa"/>
            <w:shd w:val="clear" w:color="auto" w:fill="auto"/>
            <w:vAlign w:val="center"/>
            <w:hideMark/>
          </w:tcPr>
          <w:p w:rsidR="00086D42" w:rsidRPr="00176E11" w:rsidRDefault="00086D42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Складові тарифу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86D42" w:rsidRPr="00176E11" w:rsidRDefault="00086D42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Одиниці виміру</w:t>
            </w:r>
          </w:p>
        </w:tc>
        <w:tc>
          <w:tcPr>
            <w:tcW w:w="1495" w:type="dxa"/>
            <w:shd w:val="clear" w:color="auto" w:fill="auto"/>
            <w:vAlign w:val="center"/>
            <w:hideMark/>
          </w:tcPr>
          <w:p w:rsidR="00086D42" w:rsidRPr="00176E11" w:rsidRDefault="00176E11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Рівень затрат, тис. грн</w:t>
            </w:r>
          </w:p>
        </w:tc>
        <w:tc>
          <w:tcPr>
            <w:tcW w:w="1521" w:type="dxa"/>
            <w:shd w:val="clear" w:color="auto" w:fill="auto"/>
            <w:vAlign w:val="center"/>
            <w:hideMark/>
          </w:tcPr>
          <w:p w:rsidR="00745060" w:rsidRDefault="00176E11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Рівень витрат, грн</w:t>
            </w:r>
            <w:r w:rsidR="00086D42" w:rsidRPr="00176E11">
              <w:rPr>
                <w:rFonts w:eastAsia="Times New Roman"/>
                <w:b/>
                <w:bCs/>
                <w:szCs w:val="28"/>
                <w:lang w:eastAsia="uk-UA"/>
              </w:rPr>
              <w:t>/</w:t>
            </w:r>
          </w:p>
          <w:p w:rsidR="00086D42" w:rsidRPr="00176E11" w:rsidRDefault="00086D42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1 Гкал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086D42" w:rsidRPr="00176E11" w:rsidRDefault="00086D42" w:rsidP="00086D4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  <w:r w:rsidRPr="00176E11">
              <w:rPr>
                <w:rFonts w:eastAsia="Times New Roman"/>
                <w:b/>
                <w:bCs/>
                <w:szCs w:val="28"/>
                <w:lang w:eastAsia="uk-UA"/>
              </w:rPr>
              <w:t>% у структурі тарифу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Витрати операційної діяльності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25 600,23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5 617,29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100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1.1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Витрати виробничої собівартості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21 083,63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4 626,24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82,4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1.1.1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Прямі матеріальні витрати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16 026,49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3 516,59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62,6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природний газ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5 719,44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1 254,98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22,3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розподіл природного газу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656,40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144,03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2,6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теплова енергія, вироблена альтернативними джерелами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7 448,57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1 634,39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29,1</w:t>
            </w:r>
          </w:p>
        </w:tc>
        <w:bookmarkStart w:id="0" w:name="_GoBack"/>
        <w:bookmarkEnd w:id="0"/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вода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95,66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20,99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0,4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електроенергія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847,32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185,92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3,3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матеріали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501,35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110,01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2,0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- інші прямі витрати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757,75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166,27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3,0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1.1.2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Витрати на оплату праці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3 860,77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847,14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15,1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1.1.3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Відрахування на соц. заходи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849,38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186,37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3,3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1.1.4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Амортизація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346,99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76,14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1,4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1.1.5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Витрати на покриття втрат у мережах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-  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0,0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2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Загальновиробничі витрати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2 053,57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450,60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8,0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3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Адміністративні витрати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2 031,21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445,69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7,9</w:t>
            </w:r>
          </w:p>
        </w:tc>
      </w:tr>
      <w:tr w:rsidR="00F17F8D" w:rsidRPr="00176E11" w:rsidTr="00F17F8D"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4</w:t>
            </w:r>
          </w:p>
        </w:tc>
        <w:tc>
          <w:tcPr>
            <w:tcW w:w="3352" w:type="dxa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Прибуток</w:t>
            </w:r>
          </w:p>
        </w:tc>
        <w:tc>
          <w:tcPr>
            <w:tcW w:w="0" w:type="auto"/>
            <w:shd w:val="clear" w:color="auto" w:fill="auto"/>
            <w:hideMark/>
          </w:tcPr>
          <w:p w:rsidR="00F17F8D" w:rsidRPr="00176E11" w:rsidRDefault="00F17F8D" w:rsidP="008056F9">
            <w:pPr>
              <w:rPr>
                <w:rFonts w:eastAsia="Times New Roman"/>
                <w:szCs w:val="28"/>
                <w:lang w:eastAsia="uk-UA"/>
              </w:rPr>
            </w:pPr>
            <w:r w:rsidRPr="00176E11">
              <w:rPr>
                <w:rFonts w:eastAsia="Times New Roman"/>
                <w:szCs w:val="28"/>
                <w:lang w:eastAsia="uk-UA"/>
              </w:rPr>
              <w:t>тис. грн</w:t>
            </w:r>
          </w:p>
        </w:tc>
        <w:tc>
          <w:tcPr>
            <w:tcW w:w="1495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431,82   </w:t>
            </w:r>
          </w:p>
        </w:tc>
        <w:tc>
          <w:tcPr>
            <w:tcW w:w="1521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 xml:space="preserve"> 94,75   </w:t>
            </w:r>
          </w:p>
        </w:tc>
        <w:tc>
          <w:tcPr>
            <w:tcW w:w="1446" w:type="dxa"/>
            <w:shd w:val="clear" w:color="auto" w:fill="auto"/>
            <w:hideMark/>
          </w:tcPr>
          <w:p w:rsidR="00F17F8D" w:rsidRPr="00F17F8D" w:rsidRDefault="00F17F8D" w:rsidP="00FD6BE8">
            <w:pPr>
              <w:jc w:val="right"/>
              <w:rPr>
                <w:szCs w:val="28"/>
              </w:rPr>
            </w:pPr>
            <w:r w:rsidRPr="00F17F8D">
              <w:rPr>
                <w:szCs w:val="28"/>
              </w:rPr>
              <w:t>1,7</w:t>
            </w:r>
          </w:p>
        </w:tc>
      </w:tr>
    </w:tbl>
    <w:p w:rsidR="00D45FE4" w:rsidRPr="00D45FE4" w:rsidRDefault="00D45FE4" w:rsidP="00D45FE4">
      <w:pPr>
        <w:rPr>
          <w:rFonts w:eastAsia="Times New Roman"/>
          <w:sz w:val="24"/>
        </w:rPr>
      </w:pPr>
    </w:p>
    <w:p w:rsidR="0041198B" w:rsidRDefault="0041198B" w:rsidP="00D45FE4">
      <w:pPr>
        <w:rPr>
          <w:rFonts w:eastAsia="Times New Roman"/>
          <w:sz w:val="24"/>
        </w:rPr>
      </w:pPr>
    </w:p>
    <w:p w:rsidR="00D45FE4" w:rsidRPr="00A078C9" w:rsidRDefault="00D45FE4" w:rsidP="00D45FE4">
      <w:pPr>
        <w:rPr>
          <w:rFonts w:eastAsia="Times New Roman"/>
          <w:b/>
          <w:szCs w:val="28"/>
        </w:rPr>
      </w:pPr>
      <w:r w:rsidRPr="00A078C9">
        <w:rPr>
          <w:rFonts w:eastAsia="Times New Roman"/>
          <w:b/>
          <w:szCs w:val="28"/>
        </w:rPr>
        <w:t>Керуючий справами (секретар)</w:t>
      </w:r>
    </w:p>
    <w:p w:rsidR="00D45FE4" w:rsidRPr="00A078C9" w:rsidRDefault="00D45FE4" w:rsidP="00D45FE4">
      <w:pPr>
        <w:rPr>
          <w:rFonts w:eastAsia="Times New Roman"/>
          <w:b/>
          <w:szCs w:val="28"/>
        </w:rPr>
      </w:pPr>
      <w:r w:rsidRPr="00A078C9">
        <w:rPr>
          <w:rFonts w:eastAsia="Times New Roman"/>
          <w:b/>
          <w:szCs w:val="28"/>
        </w:rPr>
        <w:t xml:space="preserve">Виконавчого комітету міської ради    </w:t>
      </w:r>
      <w:r w:rsidR="00FB4F12">
        <w:rPr>
          <w:rFonts w:eastAsia="Times New Roman"/>
          <w:b/>
          <w:szCs w:val="28"/>
        </w:rPr>
        <w:t xml:space="preserve">    /підпис/</w:t>
      </w:r>
      <w:r w:rsidR="00882673">
        <w:rPr>
          <w:rFonts w:eastAsia="Times New Roman"/>
          <w:b/>
          <w:szCs w:val="28"/>
        </w:rPr>
        <w:t xml:space="preserve">        </w:t>
      </w:r>
      <w:r w:rsidRPr="00A078C9">
        <w:rPr>
          <w:rFonts w:eastAsia="Times New Roman"/>
          <w:b/>
          <w:szCs w:val="28"/>
        </w:rPr>
        <w:t>Галина ГОРИНЕЦЬКА</w:t>
      </w:r>
    </w:p>
    <w:sectPr w:rsidR="00D45FE4" w:rsidRPr="00A078C9" w:rsidSect="00F17F8D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6FD" w:rsidRDefault="009F46FD" w:rsidP="00F17F8D">
      <w:r>
        <w:separator/>
      </w:r>
    </w:p>
  </w:endnote>
  <w:endnote w:type="continuationSeparator" w:id="0">
    <w:p w:rsidR="009F46FD" w:rsidRDefault="009F46FD" w:rsidP="00F17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6FD" w:rsidRDefault="009F46FD" w:rsidP="00F17F8D">
      <w:r>
        <w:separator/>
      </w:r>
    </w:p>
  </w:footnote>
  <w:footnote w:type="continuationSeparator" w:id="0">
    <w:p w:rsidR="009F46FD" w:rsidRDefault="009F46FD" w:rsidP="00F17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2D"/>
    <w:rsid w:val="000056F0"/>
    <w:rsid w:val="000232EB"/>
    <w:rsid w:val="000605AE"/>
    <w:rsid w:val="0006569D"/>
    <w:rsid w:val="00073973"/>
    <w:rsid w:val="00086D42"/>
    <w:rsid w:val="00095924"/>
    <w:rsid w:val="000C5BB6"/>
    <w:rsid w:val="000E7339"/>
    <w:rsid w:val="00111ACA"/>
    <w:rsid w:val="00136C6E"/>
    <w:rsid w:val="001418D8"/>
    <w:rsid w:val="00152458"/>
    <w:rsid w:val="00176E11"/>
    <w:rsid w:val="001A5624"/>
    <w:rsid w:val="001B6A89"/>
    <w:rsid w:val="001D0648"/>
    <w:rsid w:val="001E3A2D"/>
    <w:rsid w:val="001F0088"/>
    <w:rsid w:val="00225F29"/>
    <w:rsid w:val="002548E3"/>
    <w:rsid w:val="00260FFD"/>
    <w:rsid w:val="0028618D"/>
    <w:rsid w:val="00290350"/>
    <w:rsid w:val="002C292A"/>
    <w:rsid w:val="002C3A91"/>
    <w:rsid w:val="003139AB"/>
    <w:rsid w:val="0031532E"/>
    <w:rsid w:val="00325021"/>
    <w:rsid w:val="00357D04"/>
    <w:rsid w:val="00370DCE"/>
    <w:rsid w:val="00372B29"/>
    <w:rsid w:val="00380B42"/>
    <w:rsid w:val="00381C51"/>
    <w:rsid w:val="00397230"/>
    <w:rsid w:val="003D41E7"/>
    <w:rsid w:val="003E47CE"/>
    <w:rsid w:val="0041198B"/>
    <w:rsid w:val="00412DEB"/>
    <w:rsid w:val="0041381C"/>
    <w:rsid w:val="004144FD"/>
    <w:rsid w:val="00416D0E"/>
    <w:rsid w:val="0044237C"/>
    <w:rsid w:val="004518AC"/>
    <w:rsid w:val="00453F48"/>
    <w:rsid w:val="00483657"/>
    <w:rsid w:val="004F573D"/>
    <w:rsid w:val="00517B86"/>
    <w:rsid w:val="005562B9"/>
    <w:rsid w:val="00571B33"/>
    <w:rsid w:val="0058365F"/>
    <w:rsid w:val="005B1DB3"/>
    <w:rsid w:val="005C3C65"/>
    <w:rsid w:val="005F24C8"/>
    <w:rsid w:val="00636E61"/>
    <w:rsid w:val="00650F19"/>
    <w:rsid w:val="00651376"/>
    <w:rsid w:val="0065703D"/>
    <w:rsid w:val="00677BE2"/>
    <w:rsid w:val="006D7216"/>
    <w:rsid w:val="006F16FC"/>
    <w:rsid w:val="006F26A2"/>
    <w:rsid w:val="0070745D"/>
    <w:rsid w:val="00712C92"/>
    <w:rsid w:val="00745060"/>
    <w:rsid w:val="00757D46"/>
    <w:rsid w:val="00764ABC"/>
    <w:rsid w:val="00794CE8"/>
    <w:rsid w:val="007A4348"/>
    <w:rsid w:val="007B7DB6"/>
    <w:rsid w:val="007D66AD"/>
    <w:rsid w:val="007D6B15"/>
    <w:rsid w:val="007D6B41"/>
    <w:rsid w:val="007F64C8"/>
    <w:rsid w:val="00803188"/>
    <w:rsid w:val="008056F9"/>
    <w:rsid w:val="00816874"/>
    <w:rsid w:val="00826613"/>
    <w:rsid w:val="008328E8"/>
    <w:rsid w:val="00832C8D"/>
    <w:rsid w:val="00843B5C"/>
    <w:rsid w:val="00882673"/>
    <w:rsid w:val="00893B90"/>
    <w:rsid w:val="00896566"/>
    <w:rsid w:val="008A6620"/>
    <w:rsid w:val="008A732B"/>
    <w:rsid w:val="008B7599"/>
    <w:rsid w:val="008D1E8B"/>
    <w:rsid w:val="008F0B87"/>
    <w:rsid w:val="009502CB"/>
    <w:rsid w:val="009563B7"/>
    <w:rsid w:val="00976164"/>
    <w:rsid w:val="00977FD5"/>
    <w:rsid w:val="00982370"/>
    <w:rsid w:val="00991377"/>
    <w:rsid w:val="009A0864"/>
    <w:rsid w:val="009B2815"/>
    <w:rsid w:val="009B532F"/>
    <w:rsid w:val="009F46FD"/>
    <w:rsid w:val="00A078C9"/>
    <w:rsid w:val="00A13707"/>
    <w:rsid w:val="00A260E1"/>
    <w:rsid w:val="00A271B7"/>
    <w:rsid w:val="00A43AA5"/>
    <w:rsid w:val="00A60062"/>
    <w:rsid w:val="00A62886"/>
    <w:rsid w:val="00A65EC7"/>
    <w:rsid w:val="00A71EDC"/>
    <w:rsid w:val="00A96476"/>
    <w:rsid w:val="00AB6EC5"/>
    <w:rsid w:val="00AD5D1F"/>
    <w:rsid w:val="00B02289"/>
    <w:rsid w:val="00B27D84"/>
    <w:rsid w:val="00B76AFC"/>
    <w:rsid w:val="00B942F8"/>
    <w:rsid w:val="00BB78FC"/>
    <w:rsid w:val="00C1770C"/>
    <w:rsid w:val="00C34F84"/>
    <w:rsid w:val="00C45661"/>
    <w:rsid w:val="00C60153"/>
    <w:rsid w:val="00C960D9"/>
    <w:rsid w:val="00CA59AB"/>
    <w:rsid w:val="00CF4011"/>
    <w:rsid w:val="00D155E7"/>
    <w:rsid w:val="00D229E4"/>
    <w:rsid w:val="00D4110D"/>
    <w:rsid w:val="00D45FE4"/>
    <w:rsid w:val="00D63486"/>
    <w:rsid w:val="00D652DA"/>
    <w:rsid w:val="00DA7DB6"/>
    <w:rsid w:val="00DD21AD"/>
    <w:rsid w:val="00DD5B94"/>
    <w:rsid w:val="00DE5822"/>
    <w:rsid w:val="00DE64EC"/>
    <w:rsid w:val="00DF7233"/>
    <w:rsid w:val="00E079B0"/>
    <w:rsid w:val="00E12790"/>
    <w:rsid w:val="00E13AF5"/>
    <w:rsid w:val="00E33E0C"/>
    <w:rsid w:val="00E34050"/>
    <w:rsid w:val="00E50902"/>
    <w:rsid w:val="00E56776"/>
    <w:rsid w:val="00E62AC3"/>
    <w:rsid w:val="00E642A4"/>
    <w:rsid w:val="00E729CE"/>
    <w:rsid w:val="00E72AF3"/>
    <w:rsid w:val="00E80F9D"/>
    <w:rsid w:val="00F17F8D"/>
    <w:rsid w:val="00F45DAC"/>
    <w:rsid w:val="00F510B3"/>
    <w:rsid w:val="00F5110B"/>
    <w:rsid w:val="00F92A68"/>
    <w:rsid w:val="00FB4F12"/>
    <w:rsid w:val="00FC282D"/>
    <w:rsid w:val="00FE1D1F"/>
    <w:rsid w:val="00F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82D"/>
    <w:rPr>
      <w:rFonts w:eastAsia="Calibri"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інтервалів Знак"/>
    <w:link w:val="a4"/>
    <w:locked/>
    <w:rsid w:val="00FC282D"/>
    <w:rPr>
      <w:rFonts w:ascii="Calibri" w:eastAsia="Calibri" w:hAnsi="Calibri"/>
      <w:sz w:val="22"/>
      <w:szCs w:val="22"/>
      <w:lang w:val="ru-RU" w:eastAsia="en-US" w:bidi="ar-SA"/>
    </w:rPr>
  </w:style>
  <w:style w:type="paragraph" w:styleId="a4">
    <w:name w:val="No Spacing"/>
    <w:link w:val="a3"/>
    <w:qFormat/>
    <w:rsid w:val="00FC282D"/>
    <w:rPr>
      <w:rFonts w:ascii="Calibri" w:eastAsia="Calibri" w:hAnsi="Calibri"/>
      <w:sz w:val="22"/>
      <w:szCs w:val="22"/>
      <w:lang w:val="ru-RU" w:eastAsia="en-US"/>
    </w:rPr>
  </w:style>
  <w:style w:type="character" w:styleId="a5">
    <w:name w:val="Strong"/>
    <w:qFormat/>
    <w:rsid w:val="00FC282D"/>
    <w:rPr>
      <w:b/>
      <w:bCs/>
    </w:rPr>
  </w:style>
  <w:style w:type="paragraph" w:styleId="a6">
    <w:name w:val="Title"/>
    <w:basedOn w:val="a"/>
    <w:link w:val="a7"/>
    <w:qFormat/>
    <w:rsid w:val="00FC282D"/>
    <w:pPr>
      <w:jc w:val="center"/>
    </w:pPr>
    <w:rPr>
      <w:rFonts w:eastAsia="Times New Roman"/>
      <w:color w:val="auto"/>
      <w:sz w:val="26"/>
      <w:szCs w:val="20"/>
    </w:rPr>
  </w:style>
  <w:style w:type="character" w:customStyle="1" w:styleId="a7">
    <w:name w:val="Назва Знак"/>
    <w:link w:val="a6"/>
    <w:rsid w:val="00FC282D"/>
    <w:rPr>
      <w:sz w:val="26"/>
      <w:lang w:val="uk-UA" w:eastAsia="ru-RU" w:bidi="ar-SA"/>
    </w:rPr>
  </w:style>
  <w:style w:type="character" w:styleId="a8">
    <w:name w:val="Hyperlink"/>
    <w:uiPriority w:val="99"/>
    <w:unhideWhenUsed/>
    <w:rsid w:val="00C45661"/>
    <w:rPr>
      <w:color w:val="0000FF"/>
      <w:u w:val="single"/>
    </w:rPr>
  </w:style>
  <w:style w:type="table" w:styleId="a9">
    <w:name w:val="Table Grid"/>
    <w:basedOn w:val="a1"/>
    <w:uiPriority w:val="39"/>
    <w:rsid w:val="00086D4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89656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rsid w:val="00896566"/>
    <w:rPr>
      <w:rFonts w:ascii="Segoe UI" w:eastAsia="Calibri" w:hAnsi="Segoe UI" w:cs="Segoe UI"/>
      <w:color w:val="000000"/>
      <w:sz w:val="18"/>
      <w:szCs w:val="18"/>
      <w:lang w:eastAsia="ru-RU"/>
    </w:rPr>
  </w:style>
  <w:style w:type="paragraph" w:styleId="ac">
    <w:name w:val="header"/>
    <w:basedOn w:val="a"/>
    <w:link w:val="ad"/>
    <w:rsid w:val="00F17F8D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rsid w:val="00F17F8D"/>
    <w:rPr>
      <w:rFonts w:eastAsia="Calibri"/>
      <w:color w:val="000000"/>
      <w:sz w:val="28"/>
      <w:szCs w:val="24"/>
      <w:lang w:eastAsia="ru-RU"/>
    </w:rPr>
  </w:style>
  <w:style w:type="paragraph" w:styleId="ae">
    <w:name w:val="footer"/>
    <w:basedOn w:val="a"/>
    <w:link w:val="af"/>
    <w:rsid w:val="00F17F8D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rsid w:val="00F17F8D"/>
    <w:rPr>
      <w:rFonts w:eastAsia="Calibri"/>
      <w:color w:val="000000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82D"/>
    <w:rPr>
      <w:rFonts w:eastAsia="Calibri"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інтервалів Знак"/>
    <w:link w:val="a4"/>
    <w:locked/>
    <w:rsid w:val="00FC282D"/>
    <w:rPr>
      <w:rFonts w:ascii="Calibri" w:eastAsia="Calibri" w:hAnsi="Calibri"/>
      <w:sz w:val="22"/>
      <w:szCs w:val="22"/>
      <w:lang w:val="ru-RU" w:eastAsia="en-US" w:bidi="ar-SA"/>
    </w:rPr>
  </w:style>
  <w:style w:type="paragraph" w:styleId="a4">
    <w:name w:val="No Spacing"/>
    <w:link w:val="a3"/>
    <w:qFormat/>
    <w:rsid w:val="00FC282D"/>
    <w:rPr>
      <w:rFonts w:ascii="Calibri" w:eastAsia="Calibri" w:hAnsi="Calibri"/>
      <w:sz w:val="22"/>
      <w:szCs w:val="22"/>
      <w:lang w:val="ru-RU" w:eastAsia="en-US"/>
    </w:rPr>
  </w:style>
  <w:style w:type="character" w:styleId="a5">
    <w:name w:val="Strong"/>
    <w:qFormat/>
    <w:rsid w:val="00FC282D"/>
    <w:rPr>
      <w:b/>
      <w:bCs/>
    </w:rPr>
  </w:style>
  <w:style w:type="paragraph" w:styleId="a6">
    <w:name w:val="Title"/>
    <w:basedOn w:val="a"/>
    <w:link w:val="a7"/>
    <w:qFormat/>
    <w:rsid w:val="00FC282D"/>
    <w:pPr>
      <w:jc w:val="center"/>
    </w:pPr>
    <w:rPr>
      <w:rFonts w:eastAsia="Times New Roman"/>
      <w:color w:val="auto"/>
      <w:sz w:val="26"/>
      <w:szCs w:val="20"/>
    </w:rPr>
  </w:style>
  <w:style w:type="character" w:customStyle="1" w:styleId="a7">
    <w:name w:val="Назва Знак"/>
    <w:link w:val="a6"/>
    <w:rsid w:val="00FC282D"/>
    <w:rPr>
      <w:sz w:val="26"/>
      <w:lang w:val="uk-UA" w:eastAsia="ru-RU" w:bidi="ar-SA"/>
    </w:rPr>
  </w:style>
  <w:style w:type="character" w:styleId="a8">
    <w:name w:val="Hyperlink"/>
    <w:uiPriority w:val="99"/>
    <w:unhideWhenUsed/>
    <w:rsid w:val="00C45661"/>
    <w:rPr>
      <w:color w:val="0000FF"/>
      <w:u w:val="single"/>
    </w:rPr>
  </w:style>
  <w:style w:type="table" w:styleId="a9">
    <w:name w:val="Table Grid"/>
    <w:basedOn w:val="a1"/>
    <w:uiPriority w:val="39"/>
    <w:rsid w:val="00086D4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89656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rsid w:val="00896566"/>
    <w:rPr>
      <w:rFonts w:ascii="Segoe UI" w:eastAsia="Calibri" w:hAnsi="Segoe UI" w:cs="Segoe UI"/>
      <w:color w:val="000000"/>
      <w:sz w:val="18"/>
      <w:szCs w:val="18"/>
      <w:lang w:eastAsia="ru-RU"/>
    </w:rPr>
  </w:style>
  <w:style w:type="paragraph" w:styleId="ac">
    <w:name w:val="header"/>
    <w:basedOn w:val="a"/>
    <w:link w:val="ad"/>
    <w:rsid w:val="00F17F8D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rsid w:val="00F17F8D"/>
    <w:rPr>
      <w:rFonts w:eastAsia="Calibri"/>
      <w:color w:val="000000"/>
      <w:sz w:val="28"/>
      <w:szCs w:val="24"/>
      <w:lang w:eastAsia="ru-RU"/>
    </w:rPr>
  </w:style>
  <w:style w:type="paragraph" w:styleId="ae">
    <w:name w:val="footer"/>
    <w:basedOn w:val="a"/>
    <w:link w:val="af"/>
    <w:rsid w:val="00F17F8D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rsid w:val="00F17F8D"/>
    <w:rPr>
      <w:rFonts w:eastAsia="Calibri"/>
      <w:color w:val="000000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9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2622</Words>
  <Characters>1496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RePack by SPecialiST</Company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TKE-p</cp:lastModifiedBy>
  <cp:revision>6</cp:revision>
  <cp:lastPrinted>2025-10-29T13:11:00Z</cp:lastPrinted>
  <dcterms:created xsi:type="dcterms:W3CDTF">2025-10-28T14:01:00Z</dcterms:created>
  <dcterms:modified xsi:type="dcterms:W3CDTF">2026-10-19T09:24:00Z</dcterms:modified>
</cp:coreProperties>
</file>